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DE44CB" w:rsidTr="00DE44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DE44CB">
              <w:trPr>
                <w:jc w:val="center"/>
              </w:trPr>
              <w:tc>
                <w:tcPr>
                  <w:tcW w:w="50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E44CB" w:rsidRDefault="00DE44CB">
                  <w:pPr>
                    <w:pStyle w:val="gdp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666666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666666"/>
                      <w:sz w:val="15"/>
                      <w:szCs w:val="15"/>
                    </w:rPr>
                    <w:t xml:space="preserve">Having trouble viewing this email? </w:t>
                  </w:r>
                  <w:hyperlink r:id="rId4" w:history="1">
                    <w:r>
                      <w:rPr>
                        <w:rStyle w:val="Hyperlink"/>
                        <w:rFonts w:ascii="Arial" w:hAnsi="Arial" w:cs="Arial"/>
                        <w:sz w:val="15"/>
                        <w:szCs w:val="15"/>
                      </w:rPr>
                      <w:t>View it as a Web page</w:t>
                    </w:r>
                  </w:hyperlink>
                  <w:r>
                    <w:rPr>
                      <w:rFonts w:ascii="Arial" w:hAnsi="Arial" w:cs="Arial"/>
                      <w:color w:val="666666"/>
                      <w:sz w:val="15"/>
                      <w:szCs w:val="15"/>
                    </w:rPr>
                    <w:t>.</w:t>
                  </w:r>
                </w:p>
              </w:tc>
            </w:tr>
          </w:tbl>
          <w:p w:rsidR="00DE44CB" w:rsidRDefault="00DE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4CB" w:rsidTr="00DE44C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DE44CB">
              <w:trPr>
                <w:jc w:val="center"/>
              </w:trPr>
              <w:tc>
                <w:tcPr>
                  <w:tcW w:w="0" w:type="auto"/>
                  <w:shd w:val="clear" w:color="auto" w:fill="303030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DE44CB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E44CB" w:rsidRDefault="00DE44C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62625" cy="1190625"/>
                              <wp:effectExtent l="0" t="0" r="9525" b="9525"/>
                              <wp:docPr id="4" name="Picture 4" descr="ACL COVID-19 Upda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CL COVID-19 Upda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2625" cy="1190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44CB" w:rsidRDefault="00DE44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44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DE44CB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B12C35"/>
                        <w:tcMar>
                          <w:top w:w="150" w:type="dxa"/>
                          <w:left w:w="225" w:type="dxa"/>
                          <w:bottom w:w="150" w:type="dxa"/>
                          <w:right w:w="225" w:type="dxa"/>
                        </w:tcMar>
                        <w:vAlign w:val="center"/>
                        <w:hideMark/>
                      </w:tcPr>
                      <w:p w:rsidR="00DE44CB" w:rsidRDefault="00DE44C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E44CB" w:rsidRDefault="00DE44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44CB">
              <w:trPr>
                <w:jc w:val="center"/>
              </w:trPr>
              <w:tc>
                <w:tcPr>
                  <w:tcW w:w="0" w:type="auto"/>
                  <w:shd w:val="clear" w:color="auto" w:fill="B12C35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DE44CB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48" w:space="0" w:color="FFFFFF"/>
                          <w:left w:val="single" w:sz="48" w:space="0" w:color="FFFFFF"/>
                          <w:bottom w:val="single" w:sz="48" w:space="0" w:color="FFFFFF"/>
                          <w:right w:val="single" w:sz="48" w:space="0" w:color="FFFFFF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E44CB" w:rsidRDefault="00DE44CB">
                        <w:pPr>
                          <w:pStyle w:val="Heading1"/>
                          <w:spacing w:before="150" w:beforeAutospacing="0" w:after="150" w:afterAutospacing="0"/>
                          <w:rPr>
                            <w:rFonts w:ascii="Arial" w:eastAsia="Times New Roman" w:hAnsi="Arial" w:cs="Arial"/>
                            <w:color w:val="B12C35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B12C35"/>
                            <w:sz w:val="29"/>
                            <w:szCs w:val="29"/>
                          </w:rPr>
                          <w:t>Updated IRS Guidance for Supplemental Security Income (SSI) Recipients with Qualifying Dependents</w:t>
                        </w:r>
                      </w:p>
                      <w:p w:rsidR="00DE44CB" w:rsidRDefault="00DE44CB">
                        <w:pPr>
                          <w:jc w:val="center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pict>
                            <v:rect id="_x0000_i1026" style="width:468pt;height:.75pt" o:hralign="center" o:hrstd="t" o:hr="t" fillcolor="#a0a0a0" stroked="f"/>
                          </w:pict>
                        </w:r>
                      </w:p>
                      <w:p w:rsidR="00DE44CB" w:rsidRDefault="00DE44CB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15091"/>
                              <w:sz w:val="21"/>
                              <w:szCs w:val="21"/>
                            </w:rPr>
                            <w:t>Use the IRS Non-filer Tool</w:t>
                          </w:r>
                        </w:hyperlink>
                      </w:p>
                      <w:p w:rsidR="00DE44CB" w:rsidRDefault="00DE44CB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by Tuesday, May 5, for full payment as soon as possible</w:t>
                        </w:r>
                      </w:p>
                      <w:p w:rsidR="00DE44CB" w:rsidRDefault="00DE44CB">
                        <w:pPr>
                          <w:jc w:val="center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pict>
                            <v:rect id="_x0000_i1027" style="width:468pt;height:.75pt" o:hralign="center" o:hrstd="t" o:hr="t" fillcolor="#a0a0a0" stroked="f"/>
                          </w:pict>
                        </w:r>
                      </w:p>
                      <w:p w:rsidR="00DE44CB" w:rsidRDefault="00DE44CB">
                        <w:pPr>
                          <w:pStyle w:val="NormalWeb"/>
                          <w:spacing w:before="150" w:beforeAutospacing="0" w:after="150" w:afterAutospacing="0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Internal Revenue Service (IRS) has issued </w:t>
                        </w:r>
                        <w:hyperlink r:id="rId7" w:history="1">
                          <w:r>
                            <w:rPr>
                              <w:rStyle w:val="Hyperlink"/>
                              <w:rFonts w:ascii="Arial" w:hAnsi="Arial" w:cs="Arial"/>
                              <w:color w:val="015091"/>
                              <w:sz w:val="21"/>
                              <w:szCs w:val="21"/>
                            </w:rPr>
                            <w:t>updated guidance for SSI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recipients with qualifying dependents eligible for COVID-19 Economic Impact Payments. SSI recipients who did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not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file a tax return in 2018 or 2019 and who have qualifying dependents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must submit additional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using the IRS’s Non-Filer tool by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Tuesday, May 5, 2020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to receive the full amount of their Economic Impact Payments as soon as possible. Eligible SSI recipients will start receiving their automatic payments directly from the Treasury Department in early May.</w:t>
                        </w:r>
                      </w:p>
                      <w:p w:rsidR="00DE44CB" w:rsidRDefault="00DE44CB">
                        <w:pPr>
                          <w:pStyle w:val="NormalWeb"/>
                          <w:spacing w:before="150" w:beforeAutospacing="0" w:after="150" w:afterAutospacing="0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Please note that Direct Express account holders may use the IRS’s Non-Filer tool, but they 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cannot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 receive their and their children’s payment on their Direct Express card. They may only enter non-Direct Express bank account information for direct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deposit, or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leave bank information empty to receive a paper check by mail.</w:t>
                        </w:r>
                      </w:p>
                      <w:p w:rsidR="00DE44CB" w:rsidRDefault="00DE44CB">
                        <w:pPr>
                          <w:jc w:val="center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pict>
                            <v:rect id="_x0000_i1028" style="width:468pt;height:.75pt" o:hralign="center" o:hrstd="t" o:hr="t" fillcolor="#a0a0a0" stroked="f"/>
                          </w:pict>
                        </w:r>
                      </w:p>
                      <w:p w:rsidR="00DE44CB" w:rsidRDefault="00DE44CB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15091"/>
                              <w:sz w:val="21"/>
                              <w:szCs w:val="21"/>
                            </w:rPr>
                            <w:t>Learn more about Social Security and COVID-19</w:t>
                          </w:r>
                        </w:hyperlink>
                      </w:p>
                    </w:tc>
                  </w:tr>
                </w:tbl>
                <w:p w:rsidR="00DE44CB" w:rsidRDefault="00DE44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44CB">
              <w:trPr>
                <w:jc w:val="center"/>
              </w:trPr>
              <w:tc>
                <w:tcPr>
                  <w:tcW w:w="0" w:type="auto"/>
                  <w:shd w:val="clear" w:color="auto" w:fill="B12C3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DE44CB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E44CB" w:rsidRDefault="00DE44CB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Helvetica" w:hAnsi="Helvetica" w:cs="Helvetica"/>
                            <w:color w:val="FFFFFF"/>
                            <w:sz w:val="30"/>
                            <w:szCs w:val="30"/>
                          </w:rPr>
                        </w:pPr>
                        <w:hyperlink r:id="rId9" w:tgtFrame="_blank" w:tooltip="Official ACL COVID-19 Webpage" w:history="1">
                          <w:r>
                            <w:rPr>
                              <w:rStyle w:val="Hyperlink"/>
                              <w:rFonts w:ascii="Helvetica" w:hAnsi="Helvetica" w:cs="Helvetica"/>
                              <w:color w:val="FFFFFF"/>
                              <w:sz w:val="30"/>
                              <w:szCs w:val="30"/>
                            </w:rPr>
                            <w:t>ACL.GOV/COVID-19</w:t>
                          </w:r>
                        </w:hyperlink>
                      </w:p>
                    </w:tc>
                  </w:tr>
                </w:tbl>
                <w:p w:rsidR="00DE44CB" w:rsidRDefault="00DE44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44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DE44CB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EEEEEE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44CB" w:rsidRDefault="00DE44CB">
                        <w:pPr>
                          <w:jc w:val="center"/>
                        </w:pPr>
                        <w:r>
                          <w:rPr>
                            <w:noProof/>
                            <w:color w:val="0047AE"/>
                          </w:rPr>
                          <w:drawing>
                            <wp:inline distT="0" distB="0" distL="0" distR="0">
                              <wp:extent cx="400050" cy="304800"/>
                              <wp:effectExtent l="0" t="0" r="0" b="0"/>
                              <wp:docPr id="3" name="Picture 3" descr="Facebook">
                                <a:hlinkClick xmlns:a="http://schemas.openxmlformats.org/drawingml/2006/main" r:id="rId1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0047AE"/>
                          </w:rPr>
                          <w:drawing>
                            <wp:inline distT="0" distB="0" distL="0" distR="0">
                              <wp:extent cx="400050" cy="304800"/>
                              <wp:effectExtent l="0" t="0" r="0" b="0"/>
                              <wp:docPr id="2" name="Picture 2" descr="Twitter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Twi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0047AE"/>
                          </w:rPr>
                          <w:drawing>
                            <wp:inline distT="0" distB="0" distL="0" distR="0">
                              <wp:extent cx="400050" cy="304800"/>
                              <wp:effectExtent l="0" t="0" r="0" b="0"/>
                              <wp:docPr id="1" name="Picture 1" descr="Youtube">
                                <a:hlinkClick xmlns:a="http://schemas.openxmlformats.org/drawingml/2006/main" r:id="rId1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Youtu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44CB" w:rsidRDefault="00DE44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44CB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DE44CB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EEEEEE"/>
                        <w:tcMar>
                          <w:top w:w="0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DE44CB" w:rsidRDefault="00DE44CB">
                        <w:pPr>
                          <w:pStyle w:val="gdp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Please do not respond to this e-mail. </w:t>
                        </w:r>
                        <w:hyperlink r:id="rId1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47AE"/>
                              <w:sz w:val="18"/>
                              <w:szCs w:val="18"/>
                            </w:rPr>
                            <w:t>Contact the Administration for Community Living</w:t>
                          </w:r>
                        </w:hyperlink>
                      </w:p>
                      <w:p w:rsidR="00DE44CB" w:rsidRDefault="00DE44CB">
                        <w:pPr>
                          <w:pStyle w:val="gdp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7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47AE"/>
                              <w:sz w:val="18"/>
                              <w:szCs w:val="18"/>
                            </w:rPr>
                            <w:t>Manage Preferences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 |  </w:t>
                        </w:r>
                        <w:hyperlink r:id="rId18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47AE"/>
                              <w:sz w:val="18"/>
                              <w:szCs w:val="18"/>
                            </w:rPr>
                            <w:t>Unsubscribe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  |  </w:t>
                        </w:r>
                        <w:hyperlink r:id="rId19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47AE"/>
                              <w:sz w:val="18"/>
                              <w:szCs w:val="18"/>
                            </w:rPr>
                            <w:t>Help</w:t>
                          </w:r>
                        </w:hyperlink>
                      </w:p>
                    </w:tc>
                  </w:tr>
                </w:tbl>
                <w:p w:rsidR="00DE44CB" w:rsidRDefault="00DE44C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44CB" w:rsidRDefault="00DE4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1800" w:rsidRDefault="00F31800">
      <w:bookmarkStart w:id="0" w:name="_GoBack"/>
      <w:bookmarkEnd w:id="0"/>
    </w:p>
    <w:sectPr w:rsidR="00F31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CB"/>
    <w:rsid w:val="00DE44CB"/>
    <w:rsid w:val="00F3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8DAB9-1A74-48EE-86A9-8F94C00C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C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E44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4CB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E44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4CB"/>
    <w:pPr>
      <w:spacing w:before="100" w:beforeAutospacing="1" w:after="100" w:afterAutospacing="1"/>
    </w:pPr>
  </w:style>
  <w:style w:type="paragraph" w:customStyle="1" w:styleId="gdp">
    <w:name w:val="gd_p"/>
    <w:basedOn w:val="Normal"/>
    <w:uiPriority w:val="99"/>
    <w:semiHidden/>
    <w:rsid w:val="00DE44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E44CB"/>
    <w:rPr>
      <w:b/>
      <w:bCs/>
    </w:rPr>
  </w:style>
  <w:style w:type="character" w:styleId="Emphasis">
    <w:name w:val="Emphasis"/>
    <w:basedOn w:val="DefaultParagraphFont"/>
    <w:uiPriority w:val="20"/>
    <w:qFormat/>
    <w:rsid w:val="00DE4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IsInVyaSI6ImJwMjpjbGljayIsImJ1bGxldGluX2lkIjoiMjAyMDA0MjguMjA3NjI1NjEiLCJ1cmwiOiJodHRwczovL3d3dy5zc2EuZ292L2Nvcm9uYXZpcnVzLyJ9.PaL1pn9-50WQ6TCZxz9M8bhfVm8FFYEt4QQafVKs9aI/br/77956151325-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lnks.gd/l/eyJhbGciOiJIUzI1NiJ9.eyJidWxsZXRpbl9saW5rX2lkIjoxMDksInF1ZXJ5X3BhcmFtcyI6WyJ2ZXJpZmljYXRpb24iLCJkZXN0aW5hdGlvbiJdLCJ1cmkiOiJicDI6Y2xpY2siLCJidWxsZXRpbl9pZCI6IjIwMjAwNDI4LjIwNzYyNTYxIiwidXJsIjoiaHR0cHM6Ly9wdWJsaWMuZ292ZGVsaXZlcnkuY29tL2FjY291bnRzL1VTQUNML3N1YnNjcmliZXIvb25lX2NsaWNrX3Vuc3Vic2NyaWJlIn0.72_qTAXJDgsjtN6hRvsv6-ydYKN1h-AvyQTc8v4tGQ8/br/77956151325-l?verification=5.475db6a3e05b5ac1db36d740fb968211&amp;destination=rtroutman%40nacdd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am12.safelinks.protection.outlook.com/?url=https%3A%2F%2Fprotect2.fireeye.com%2Furl%3Fk%3Da6fe9c39-faab95e9-a6fead06-0cc47a6a52de-3b4a5a89a2dd2f88%26u%3Dhttps%3A%2F%2Fu7061146.ct.sendgrid.net%2Fls%2Fclick%3Fupn%3D4tNED-2FM8iDZJQyQ53jATUQ-2FF1zFmA5ntS9HZ16SeUz4e4R53ei7IZdeGor3rHxArPfyVy3MauENp0fzPky-2Brvw-3D-3DLATp_5fL-2BdZKd8ocMNHc9SFg5et8Km83YRz8VAdNET6elooJhXE992wFI6cGMsQb-2B7xoEQKofOetjkTtr4L4VBubSJGbi9zVuA5au5Zc8-2F01J8iagQ7k6YuaVvyP-2FhEgcf5-2BXSSLPKNO75dH7JyTMQLaKBiopPjNWkkOiucshvmMTPJTLJjy5Ql9gsk8s-2BKHnQxxmYC0AbMnoplV3q-2BULnoKtmo-2FTfXQB5iMY7iRFVfq8P4QsUlcTxsl8YgWpyYBXxWdH8Mj4bPHYUTzNrN4u6eZqbfolODLkWnsLTQ06aFaon1ycMV2gOMqCIvvdQzUcw6yDyHUVoTAIHTqzpQHopPjZSRq7UwB3kUBrK950fGy8x6M-3D&amp;data=01%7C01%7Cskinder%40betah.com%7Ce3399fb32b8743a4139808d7eabfc441%7C45b91c92cbd0485499f906f7ba89644e%7C0&amp;sdata=R%2FUMMi%2BZ2i%2Fo5znQWG2Q12VKAdfH0lMNqrIyHKk2dtU%3D&amp;reserved=0" TargetMode="External"/><Relationship Id="rId12" Type="http://schemas.openxmlformats.org/officeDocument/2006/relationships/hyperlink" Target="https://lnks.gd/l/eyJhbGciOiJIUzI1NiJ9.eyJidWxsZXRpbl9saW5rX2lkIjoxMDUsInVyaSI6ImJwMjpjbGljayIsImJ1bGxldGluX2lkIjoiMjAyMDA0MjguMjA3NjI1NjEiLCJ1cmwiOiJodHRwczovL3R3aXR0ZXIuY29tL2FjbGdvdiJ9.bnhBeHjr3VHIcy8ZqwN_V7MRYFKbpwWoNOklwrmhOcw/br/77956151325-l" TargetMode="External"/><Relationship Id="rId17" Type="http://schemas.openxmlformats.org/officeDocument/2006/relationships/hyperlink" Target="https://lnks.gd/l/eyJhbGciOiJIUzI1NiJ9.eyJidWxsZXRpbl9saW5rX2lkIjoxMDgsInVyaSI6ImJwMjpjbGljayIsImJ1bGxldGluX2lkIjoiMjAyMDA0MjguMjA3NjI1NjEiLCJ1cmwiOiJodHRwczovL3B1YmxpYy5nb3ZkZWxpdmVyeS5jb20vYWNjb3VudHMvVVNBQ0wvc3Vic2NyaWJlci9lZGl0P3ByZWZlcmVuY2VzPXRydWUjdGFiMSJ9.9IlpTPS-9YVPfXnxl8CYeAXj4WZZQvBja-vWLi6Vh4Q/br/77956151325-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nks.gd/l/eyJhbGciOiJIUzI1NiJ9.eyJidWxsZXRpbl9saW5rX2lkIjoxMDcsInVyaSI6ImJwMjpjbGljayIsImJ1bGxldGluX2lkIjoiMjAyMDA0MjguMjA3NjI1NjEiLCJ1cmwiOiJodHRwczovL2FjbC5nb3YvY29udGFjdCJ9.mCJvE20CZsg-rovpYj_hrhSIdp4kH4jSDRVuxfX1Q74/br/77956151325-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nks.gd/l/eyJhbGciOiJIUzI1NiJ9.eyJidWxsZXRpbl9saW5rX2lkIjoxMDEsInVyaSI6ImJwMjpjbGljayIsImJ1bGxldGluX2lkIjoiMjAyMDA0MjguMjA3NjI1NjEiLCJ1cmwiOiJodHRwczovL3d3dy5pcnMuZ292L2Nvcm9uYXZpcnVzL25vbi1maWxlcnMtZW50ZXItcGF5bWVudC1pbmZvLWhlcmUifQ.XrssTnnHJqffrXrxUNUoKL9oi67A8UWnhbqKFBbXlfU/br/77956151325-l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s://lnks.gd/l/eyJhbGciOiJIUzI1NiJ9.eyJidWxsZXRpbl9saW5rX2lkIjoxMDQsInVyaSI6ImJwMjpjbGljayIsImJ1bGxldGluX2lkIjoiMjAyMDA0MjguMjA3NjI1NjEiLCJ1cmwiOiJodHRwczovL3d3dy5mYWNlYm9vay5jb20vYWNsZ292In0.ce0yq8y-hv-2XjGgucHeSTupA5J1KcoqCguA_4JOB8U/br/77956151325-l" TargetMode="External"/><Relationship Id="rId19" Type="http://schemas.openxmlformats.org/officeDocument/2006/relationships/hyperlink" Target="https://lnks.gd/l/eyJhbGciOiJIUzI1NiJ9.eyJidWxsZXRpbl9saW5rX2lkIjoxMTAsInVyaSI6ImJwMjpjbGljayIsImJ1bGxldGluX2lkIjoiMjAyMDA0MjguMjA3NjI1NjEiLCJ1cmwiOiJodHRwczovL3N1YnNjcmliZXJoZWxwLmdvdmRlbGl2ZXJ5LmNvbS8ifQ.AAVIoIPHlX0cJXa7kfHZxG3KPsnDtAT7TL8ZM7V1TEI/br/77956151325-l" TargetMode="External"/><Relationship Id="rId4" Type="http://schemas.openxmlformats.org/officeDocument/2006/relationships/hyperlink" Target="https://lnks.gd/l/eyJhbGciOiJIUzI1NiJ9.eyJidWxsZXRpbl9saW5rX2lkIjoxMDAsInVyaSI6ImJwMjpjbGljayIsImJ1bGxldGluX2lkIjoiMjAyMDA0MjguMjA3NjI1NjEiLCJ1cmwiOiJodHRwczovL2NvbnRlbnQuZ292ZGVsaXZlcnkuY29tL2FjY291bnRzL1VTQUNML2J1bGxldGlucy8yODhjMTM3In0.fH9HT5wykCNeS66HlqZagaTeoyCBeIBmemwgoXtrMFw/br/77956151325-l" TargetMode="External"/><Relationship Id="rId9" Type="http://schemas.openxmlformats.org/officeDocument/2006/relationships/hyperlink" Target="https://lnks.gd/l/eyJhbGciOiJIUzI1NiJ9.eyJidWxsZXRpbl9saW5rX2lkIjoxMDMsInVyaSI6ImJwMjpjbGljayIsImJ1bGxldGluX2lkIjoiMjAyMDA0MjguMjA3NjI1NjEiLCJ1cmwiOiJodHRwczovL2FjbC5nb3YvQ09WSUQtMTkifQ.vsFsD1rAFCaMniJy2ZJPVrjmSVWEwUqsy5ZsjKFkpDo/br/77956151325-l" TargetMode="External"/><Relationship Id="rId14" Type="http://schemas.openxmlformats.org/officeDocument/2006/relationships/hyperlink" Target="https://lnks.gd/l/eyJhbGciOiJIUzI1NiJ9.eyJidWxsZXRpbl9saW5rX2lkIjoxMDYsInVyaSI6ImJwMjpjbGljayIsImJ1bGxldGluX2lkIjoiMjAyMDA0MjguMjA3NjI1NjEiLCJ1cmwiOiJodHRwOi8vd3d3LnlvdXR1YmUuY29tL3VzZXIvQW9BMjUifQ.vckMqNctgc4JTpiT9in8VT4G6CyiRsLA4vuKvc37EIE/br/77956151325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David</dc:creator>
  <cp:keywords/>
  <dc:description/>
  <cp:lastModifiedBy>Ingram, David</cp:lastModifiedBy>
  <cp:revision>1</cp:revision>
  <dcterms:created xsi:type="dcterms:W3CDTF">2020-04-30T13:26:00Z</dcterms:created>
  <dcterms:modified xsi:type="dcterms:W3CDTF">2020-04-30T13:27:00Z</dcterms:modified>
</cp:coreProperties>
</file>