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58C1" w14:textId="54362EE4" w:rsidR="00A81759" w:rsidRPr="004E6002" w:rsidRDefault="003B1490" w:rsidP="00A81759">
      <w:pPr>
        <w:ind w:left="20" w:right="314" w:hanging="1"/>
        <w:rPr>
          <w:rFonts w:ascii="Arial" w:hAnsi="Arial" w:cs="Arial"/>
          <w:b/>
          <w:color w:val="0075C9"/>
          <w:lang w:val="es-MX"/>
        </w:rPr>
      </w:pPr>
      <w:r>
        <w:rPr>
          <w:rFonts w:ascii="Arial" w:hAnsi="Arial" w:cs="Arial"/>
          <w:b/>
          <w:color w:val="57B94C"/>
          <w:lang w:val="es-MX"/>
        </w:rPr>
        <w:t>META</w:t>
      </w:r>
      <w:r w:rsidR="004E6002" w:rsidRPr="004E6002">
        <w:rPr>
          <w:rFonts w:ascii="Arial" w:hAnsi="Arial" w:cs="Arial"/>
          <w:b/>
          <w:color w:val="57B94C"/>
          <w:lang w:val="es-MX"/>
        </w:rPr>
        <w:t xml:space="preserve"> 1</w:t>
      </w:r>
      <w:r w:rsidR="00A81759" w:rsidRPr="004E6002">
        <w:rPr>
          <w:rFonts w:ascii="Arial" w:hAnsi="Arial" w:cs="Arial"/>
          <w:b/>
          <w:color w:val="57B94C"/>
          <w:lang w:val="es-MX"/>
        </w:rPr>
        <w:t>:</w:t>
      </w:r>
      <w:r w:rsidR="00A81759" w:rsidRPr="004E6002">
        <w:rPr>
          <w:rFonts w:ascii="Arial" w:hAnsi="Arial" w:cs="Arial"/>
          <w:b/>
          <w:color w:val="57B94C"/>
          <w:spacing w:val="-31"/>
          <w:lang w:val="es-MX"/>
        </w:rPr>
        <w:t xml:space="preserve"> </w:t>
      </w:r>
      <w:r w:rsidR="004E6002" w:rsidRPr="004E6002">
        <w:rPr>
          <w:rFonts w:ascii="Arial" w:hAnsi="Arial" w:cs="Arial"/>
          <w:b/>
          <w:color w:val="0075C9"/>
          <w:lang w:val="es-MX"/>
        </w:rPr>
        <w:t>Para 2026, AUMENTAR LA SEGURIDAD FINANCIERA MEDIANTE EL DESARROLLO DE ACTIVOS PARA PERSONAS CON DISCAPACIDADES INTELECTUALES Y OTRAS DISCAPACIDADES DEL DESARROLLO (I/DD)</w:t>
      </w:r>
    </w:p>
    <w:p w14:paraId="356B30E4" w14:textId="77777777" w:rsidR="00A81759" w:rsidRPr="004E6002" w:rsidRDefault="00A81759" w:rsidP="007E6C43">
      <w:pPr>
        <w:rPr>
          <w:rFonts w:ascii="Arial" w:hAnsi="Arial" w:cs="Arial"/>
          <w:lang w:val="es-MX"/>
        </w:rPr>
      </w:pPr>
    </w:p>
    <w:p w14:paraId="355EB99F" w14:textId="683E8DAD" w:rsidR="00A81759" w:rsidRDefault="004E6002" w:rsidP="00A81759">
      <w:pPr>
        <w:ind w:left="20" w:hanging="1"/>
        <w:rPr>
          <w:rFonts w:ascii="Arial" w:hAnsi="Arial" w:cs="Arial"/>
          <w:bCs/>
          <w:color w:val="0075C9"/>
          <w:w w:val="95"/>
          <w:lang w:val="es-MX"/>
        </w:rPr>
      </w:pPr>
      <w:r w:rsidRPr="004E6002">
        <w:rPr>
          <w:rFonts w:ascii="Arial" w:hAnsi="Arial" w:cs="Arial"/>
          <w:bCs/>
          <w:color w:val="0075C9"/>
          <w:w w:val="95"/>
          <w:lang w:val="es-MX"/>
        </w:rPr>
        <w:t>Aumentar el desarrollo de activos financieros para personas con discapacidades intelectuales y del desarrollo (I/DD) para que ellos y sus familias tengan mayores oportunidades de elección, autodeterminación, independencia y participación comunitaria.</w:t>
      </w:r>
    </w:p>
    <w:p w14:paraId="0E56E091" w14:textId="77777777" w:rsidR="004E6002" w:rsidRPr="004E6002" w:rsidRDefault="004E6002" w:rsidP="00A81759">
      <w:pPr>
        <w:ind w:left="20" w:hanging="1"/>
        <w:rPr>
          <w:rFonts w:ascii="Arial" w:hAnsi="Arial" w:cs="Arial"/>
          <w:b/>
          <w:color w:val="57B94C"/>
          <w:lang w:val="es-MX"/>
        </w:rPr>
      </w:pPr>
    </w:p>
    <w:p w14:paraId="05B7A018" w14:textId="7F2C2778" w:rsidR="00492BFF" w:rsidRPr="004E6002" w:rsidRDefault="00492BFF" w:rsidP="00492BFF">
      <w:pPr>
        <w:pStyle w:val="BodyText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  <w:r w:rsidRPr="004E6002">
        <w:rPr>
          <w:rFonts w:ascii="Arial" w:hAnsi="Arial" w:cs="Arial"/>
          <w:b/>
          <w:color w:val="0075C9"/>
          <w:sz w:val="24"/>
          <w:szCs w:val="24"/>
          <w:lang w:val="es-MX"/>
        </w:rPr>
        <w:t>OBJETIV</w:t>
      </w:r>
      <w:r w:rsidR="004E6002" w:rsidRPr="004E6002">
        <w:rPr>
          <w:rFonts w:ascii="Arial" w:hAnsi="Arial" w:cs="Arial"/>
          <w:b/>
          <w:color w:val="0075C9"/>
          <w:sz w:val="24"/>
          <w:szCs w:val="24"/>
          <w:lang w:val="es-MX"/>
        </w:rPr>
        <w:t>O</w:t>
      </w:r>
      <w:r w:rsidRPr="004E6002">
        <w:rPr>
          <w:rFonts w:ascii="Arial" w:hAnsi="Arial" w:cs="Arial"/>
          <w:b/>
          <w:color w:val="0075C9"/>
          <w:sz w:val="24"/>
          <w:szCs w:val="24"/>
          <w:lang w:val="es-MX"/>
        </w:rPr>
        <w:t xml:space="preserve"> A: </w:t>
      </w:r>
      <w:r w:rsidR="004E6002" w:rsidRPr="004E600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Aumentar </w:t>
      </w:r>
      <w:r w:rsidR="005813C1">
        <w:rPr>
          <w:rFonts w:ascii="Arial" w:hAnsi="Arial" w:cs="Arial"/>
          <w:color w:val="000000" w:themeColor="text1"/>
          <w:sz w:val="24"/>
          <w:szCs w:val="24"/>
          <w:lang w:val="es-MX"/>
        </w:rPr>
        <w:t>los principios y prácticas d</w:t>
      </w:r>
      <w:r w:rsidR="004E6002" w:rsidRPr="004E600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el </w:t>
      </w:r>
      <w:r w:rsidR="00187DED">
        <w:rPr>
          <w:rFonts w:ascii="Arial" w:hAnsi="Arial" w:cs="Arial"/>
          <w:color w:val="000000" w:themeColor="text1"/>
          <w:sz w:val="24"/>
          <w:szCs w:val="24"/>
          <w:lang w:val="es-MX"/>
        </w:rPr>
        <w:t>E</w:t>
      </w:r>
      <w:r w:rsidR="004E6002" w:rsidRPr="004E600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mpleo </w:t>
      </w:r>
      <w:r w:rsidR="00187DED">
        <w:rPr>
          <w:rFonts w:ascii="Arial" w:hAnsi="Arial" w:cs="Arial"/>
          <w:color w:val="000000" w:themeColor="text1"/>
          <w:sz w:val="24"/>
          <w:szCs w:val="24"/>
          <w:lang w:val="es-MX"/>
        </w:rPr>
        <w:t>P</w:t>
      </w:r>
      <w:r w:rsidR="004E6002" w:rsidRPr="004E6002">
        <w:rPr>
          <w:rFonts w:ascii="Arial" w:hAnsi="Arial" w:cs="Arial"/>
          <w:color w:val="000000" w:themeColor="text1"/>
          <w:sz w:val="24"/>
          <w:szCs w:val="24"/>
          <w:lang w:val="es-MX"/>
        </w:rPr>
        <w:t>rimero</w:t>
      </w:r>
      <w:r w:rsidR="00B81675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B81675" w:rsidRPr="005813C1">
        <w:rPr>
          <w:rFonts w:ascii="Arial" w:hAnsi="Arial" w:cs="Arial"/>
          <w:color w:val="000000" w:themeColor="text1"/>
          <w:sz w:val="24"/>
          <w:szCs w:val="24"/>
          <w:lang w:val="es-MX"/>
        </w:rPr>
        <w:t>(</w:t>
      </w:r>
      <w:r w:rsidR="00B81675" w:rsidRPr="005813C1">
        <w:rPr>
          <w:rFonts w:ascii="Arial" w:hAnsi="Arial" w:cs="Arial"/>
          <w:color w:val="000000" w:themeColor="text1"/>
          <w:sz w:val="24"/>
          <w:szCs w:val="24"/>
        </w:rPr>
        <w:t>Employment First)</w:t>
      </w:r>
      <w:r w:rsidR="004E6002" w:rsidRPr="004E600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187DED">
        <w:rPr>
          <w:rFonts w:ascii="Arial" w:hAnsi="Arial" w:cs="Arial"/>
          <w:color w:val="000000" w:themeColor="text1"/>
          <w:sz w:val="24"/>
          <w:szCs w:val="24"/>
          <w:lang w:val="es-MX"/>
        </w:rPr>
        <w:t>dentro de</w:t>
      </w:r>
      <w:r w:rsidR="004E6002" w:rsidRPr="004E600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las instituciones educativas, las entidades gubernamentales y la sociedad en general.</w:t>
      </w:r>
    </w:p>
    <w:p w14:paraId="77244D0D" w14:textId="46ACD838" w:rsidR="00BD69AA" w:rsidRPr="0057781E" w:rsidRDefault="00BD69AA" w:rsidP="0059096E">
      <w:pPr>
        <w:pStyle w:val="BodyText"/>
        <w:spacing w:before="0"/>
        <w:ind w:left="0" w:right="-9"/>
        <w:rPr>
          <w:rFonts w:ascii="Arial" w:hAnsi="Arial" w:cs="Arial"/>
          <w:i/>
          <w:iCs/>
          <w:sz w:val="24"/>
          <w:szCs w:val="24"/>
          <w:lang w:val="es-MX"/>
        </w:rPr>
      </w:pPr>
    </w:p>
    <w:p w14:paraId="70FD38BD" w14:textId="5ED5CE62" w:rsidR="004E6002" w:rsidRDefault="00187DED" w:rsidP="00187DED">
      <w:pPr>
        <w:ind w:left="721" w:hanging="1"/>
        <w:rPr>
          <w:rFonts w:ascii="Arial" w:eastAsia="Gotham Book" w:hAnsi="Arial" w:cs="Arial"/>
          <w:lang w:val="es-MX"/>
        </w:rPr>
      </w:pPr>
      <w:r w:rsidRPr="00B81675">
        <w:rPr>
          <w:rFonts w:ascii="Arial" w:eastAsia="Gotham Book" w:hAnsi="Arial" w:cs="Arial"/>
          <w:iCs/>
          <w:color w:val="000000" w:themeColor="text1"/>
          <w:lang w:val="es-MX"/>
        </w:rPr>
        <w:t>Evaluación</w:t>
      </w:r>
      <w:r w:rsidR="00C22BB7" w:rsidRPr="00B81675">
        <w:rPr>
          <w:rFonts w:ascii="Arial" w:eastAsia="Gotham Book" w:hAnsi="Arial" w:cs="Arial"/>
          <w:color w:val="000000" w:themeColor="text1"/>
          <w:lang w:val="es-MX"/>
        </w:rPr>
        <w:t xml:space="preserve">: Más instituciones educativas, entidades gubernamentales y la comunidad en general darán </w:t>
      </w:r>
      <w:r w:rsidR="00C22BB7" w:rsidRPr="00C22BB7">
        <w:rPr>
          <w:rFonts w:ascii="Arial" w:eastAsia="Gotham Book" w:hAnsi="Arial" w:cs="Arial"/>
          <w:lang w:val="es-MX"/>
        </w:rPr>
        <w:t xml:space="preserve">prioridad al empleo en la fuerza laboral general </w:t>
      </w:r>
      <w:r w:rsidR="00C22BB7" w:rsidRPr="005813C1">
        <w:rPr>
          <w:rFonts w:ascii="Arial" w:eastAsia="Gotham Book" w:hAnsi="Arial" w:cs="Arial"/>
          <w:lang w:val="es-MX"/>
        </w:rPr>
        <w:t>(</w:t>
      </w:r>
      <w:r w:rsidR="00B81675" w:rsidRPr="005813C1">
        <w:rPr>
          <w:rFonts w:ascii="Arial" w:hAnsi="Arial" w:cs="Arial"/>
          <w:color w:val="000000" w:themeColor="text1"/>
        </w:rPr>
        <w:t>Employment First</w:t>
      </w:r>
      <w:r w:rsidR="00472CFA">
        <w:rPr>
          <w:rFonts w:ascii="Arial" w:hAnsi="Arial" w:cs="Arial"/>
          <w:color w:val="000000" w:themeColor="text1"/>
        </w:rPr>
        <w:t xml:space="preserve"> / </w:t>
      </w:r>
      <w:proofErr w:type="spellStart"/>
      <w:r w:rsidR="00472CFA">
        <w:rPr>
          <w:rFonts w:ascii="Arial" w:hAnsi="Arial" w:cs="Arial"/>
          <w:color w:val="000000" w:themeColor="text1"/>
        </w:rPr>
        <w:t>Empleo</w:t>
      </w:r>
      <w:proofErr w:type="spellEnd"/>
      <w:r w:rsidR="00472CFA">
        <w:rPr>
          <w:rFonts w:ascii="Arial" w:hAnsi="Arial" w:cs="Arial"/>
          <w:color w:val="000000" w:themeColor="text1"/>
        </w:rPr>
        <w:t xml:space="preserve"> Primero</w:t>
      </w:r>
      <w:r w:rsidR="00C22BB7" w:rsidRPr="005813C1">
        <w:rPr>
          <w:rFonts w:ascii="Arial" w:eastAsia="Gotham Book" w:hAnsi="Arial" w:cs="Arial"/>
          <w:lang w:val="es-MX"/>
        </w:rPr>
        <w:t>) para</w:t>
      </w:r>
      <w:r w:rsidR="00C22BB7" w:rsidRPr="00C22BB7">
        <w:rPr>
          <w:rFonts w:ascii="Arial" w:eastAsia="Gotham Book" w:hAnsi="Arial" w:cs="Arial"/>
          <w:lang w:val="es-MX"/>
        </w:rPr>
        <w:t xml:space="preserve"> los ciudadanos con discapacidades en Carolina del Norte.</w:t>
      </w:r>
      <w:r>
        <w:rPr>
          <w:rFonts w:ascii="Arial" w:eastAsia="Gotham Book" w:hAnsi="Arial" w:cs="Arial"/>
          <w:lang w:val="es-MX"/>
        </w:rPr>
        <w:t xml:space="preserve"> </w:t>
      </w:r>
      <w:bookmarkStart w:id="0" w:name="_GoBack"/>
      <w:bookmarkEnd w:id="0"/>
    </w:p>
    <w:p w14:paraId="26E554D3" w14:textId="77777777" w:rsidR="00C22BB7" w:rsidRPr="004E6002" w:rsidRDefault="00C22BB7" w:rsidP="00492BFF">
      <w:pPr>
        <w:ind w:left="20" w:hanging="1"/>
        <w:rPr>
          <w:rFonts w:ascii="Arial" w:hAnsi="Arial" w:cs="Arial"/>
          <w:b/>
          <w:color w:val="57B94C"/>
          <w:lang w:val="es-MX"/>
        </w:rPr>
      </w:pPr>
    </w:p>
    <w:p w14:paraId="7C8AED67" w14:textId="64CAD8AC" w:rsidR="00492BFF" w:rsidRPr="004E6002" w:rsidRDefault="00492BFF" w:rsidP="00492BFF">
      <w:pPr>
        <w:pStyle w:val="BodyText"/>
        <w:spacing w:before="0"/>
        <w:rPr>
          <w:rFonts w:ascii="Arial" w:hAnsi="Arial" w:cs="Arial"/>
          <w:sz w:val="24"/>
          <w:szCs w:val="24"/>
          <w:lang w:val="es-MX"/>
        </w:rPr>
      </w:pPr>
      <w:r w:rsidRPr="004E6002">
        <w:rPr>
          <w:rFonts w:ascii="Arial" w:hAnsi="Arial" w:cs="Arial"/>
          <w:b/>
          <w:color w:val="0075C9"/>
          <w:sz w:val="24"/>
          <w:szCs w:val="24"/>
          <w:lang w:val="es-MX"/>
        </w:rPr>
        <w:t>OBJETIV</w:t>
      </w:r>
      <w:r w:rsidR="004E6002" w:rsidRPr="004E6002">
        <w:rPr>
          <w:rFonts w:ascii="Arial" w:hAnsi="Arial" w:cs="Arial"/>
          <w:b/>
          <w:color w:val="0075C9"/>
          <w:sz w:val="24"/>
          <w:szCs w:val="24"/>
          <w:lang w:val="es-MX"/>
        </w:rPr>
        <w:t>O</w:t>
      </w:r>
      <w:r w:rsidRPr="004E6002">
        <w:rPr>
          <w:rFonts w:ascii="Arial" w:hAnsi="Arial" w:cs="Arial"/>
          <w:b/>
          <w:color w:val="0075C9"/>
          <w:sz w:val="24"/>
          <w:szCs w:val="24"/>
          <w:lang w:val="es-MX"/>
        </w:rPr>
        <w:t xml:space="preserve"> B: </w:t>
      </w:r>
      <w:r w:rsidR="00187DED">
        <w:rPr>
          <w:rFonts w:ascii="Arial" w:hAnsi="Arial" w:cs="Arial"/>
          <w:sz w:val="24"/>
          <w:szCs w:val="24"/>
          <w:lang w:val="es-MX"/>
        </w:rPr>
        <w:t>Aumentar</w:t>
      </w:r>
      <w:r w:rsidR="004E6002" w:rsidRPr="004E6002">
        <w:rPr>
          <w:rFonts w:ascii="Arial" w:hAnsi="Arial" w:cs="Arial"/>
          <w:sz w:val="24"/>
          <w:szCs w:val="24"/>
          <w:lang w:val="es-MX"/>
        </w:rPr>
        <w:t xml:space="preserve"> el empleo competitivo integrado y las carreras a largo plazo para las personas con I/DD a través de las mejores y prometedoras prácticas.</w:t>
      </w:r>
    </w:p>
    <w:p w14:paraId="78C29415" w14:textId="77777777" w:rsidR="00492BFF" w:rsidRPr="004E6002" w:rsidRDefault="00492BFF" w:rsidP="00492BFF">
      <w:pPr>
        <w:pStyle w:val="BodyText"/>
        <w:spacing w:before="0"/>
        <w:ind w:right="15"/>
        <w:rPr>
          <w:rFonts w:ascii="Arial" w:hAnsi="Arial" w:cs="Arial"/>
          <w:i/>
          <w:sz w:val="24"/>
          <w:szCs w:val="24"/>
          <w:lang w:val="es-MX"/>
        </w:rPr>
      </w:pPr>
    </w:p>
    <w:p w14:paraId="5DC2655E" w14:textId="43829875" w:rsidR="00492BFF" w:rsidRDefault="00525460" w:rsidP="00932BB5">
      <w:pPr>
        <w:pStyle w:val="BodyText"/>
        <w:spacing w:before="31" w:line="280" w:lineRule="auto"/>
        <w:ind w:left="720" w:right="466"/>
        <w:rPr>
          <w:rFonts w:ascii="Arial" w:hAnsi="Arial" w:cs="Arial"/>
          <w:i/>
          <w:color w:val="FF0000"/>
          <w:sz w:val="24"/>
          <w:szCs w:val="24"/>
          <w:lang w:val="es-MX"/>
        </w:rPr>
      </w:pPr>
      <w:r w:rsidRPr="00B81675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Evaluaci</w:t>
      </w:r>
      <w:r w:rsidR="00C22BB7" w:rsidRPr="00B81675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ón: </w:t>
      </w:r>
      <w:r w:rsidR="00C22BB7" w:rsidRPr="00B81675">
        <w:rPr>
          <w:rFonts w:ascii="Arial" w:hAnsi="Arial" w:cs="Arial"/>
          <w:iCs/>
          <w:color w:val="000000" w:themeColor="text1"/>
          <w:sz w:val="24"/>
          <w:szCs w:val="24"/>
          <w:lang w:val="es-MX"/>
        </w:rPr>
        <w:t xml:space="preserve">Más personas con I/DD tendrán </w:t>
      </w:r>
      <w:r w:rsidR="00C22BB7" w:rsidRPr="00525460">
        <w:rPr>
          <w:rFonts w:ascii="Arial" w:hAnsi="Arial" w:cs="Arial"/>
          <w:iCs/>
          <w:sz w:val="24"/>
          <w:szCs w:val="24"/>
          <w:lang w:val="es-MX"/>
        </w:rPr>
        <w:t xml:space="preserve">empleos integrados y </w:t>
      </w:r>
      <w:r w:rsidR="00C22BB7" w:rsidRPr="00C22BB7">
        <w:rPr>
          <w:rFonts w:ascii="Arial" w:hAnsi="Arial" w:cs="Arial"/>
          <w:iCs/>
          <w:sz w:val="24"/>
          <w:szCs w:val="24"/>
          <w:lang w:val="es-MX"/>
        </w:rPr>
        <w:t>competitivos y carreras a largo plazo a través de la colaboración que incluirá educación, desarrollo de la fuerza laboral, apoyos laborales, participación del empleador y reducción de barreras</w:t>
      </w:r>
      <w:r w:rsidR="00C22BB7" w:rsidRPr="00C22BB7">
        <w:rPr>
          <w:rFonts w:ascii="Arial" w:hAnsi="Arial" w:cs="Arial"/>
          <w:iCs/>
          <w:color w:val="FF0000"/>
          <w:sz w:val="24"/>
          <w:szCs w:val="24"/>
          <w:lang w:val="es-MX"/>
        </w:rPr>
        <w:t>.</w:t>
      </w:r>
    </w:p>
    <w:p w14:paraId="140366EE" w14:textId="77777777" w:rsidR="00C22BB7" w:rsidRPr="00C22BB7" w:rsidRDefault="00C22BB7" w:rsidP="00D666F7">
      <w:pPr>
        <w:pStyle w:val="BodyText"/>
        <w:spacing w:before="31" w:line="280" w:lineRule="auto"/>
        <w:ind w:right="466"/>
        <w:rPr>
          <w:rFonts w:ascii="Arial" w:hAnsi="Arial" w:cs="Arial"/>
          <w:b/>
          <w:color w:val="0075C9"/>
          <w:sz w:val="24"/>
          <w:szCs w:val="24"/>
          <w:lang w:val="es-MX"/>
        </w:rPr>
      </w:pPr>
    </w:p>
    <w:p w14:paraId="13147091" w14:textId="4D036189" w:rsidR="00D666F7" w:rsidRPr="00C22BB7" w:rsidRDefault="00A81759" w:rsidP="00D666F7">
      <w:pPr>
        <w:pStyle w:val="BodyText"/>
        <w:spacing w:before="31" w:line="280" w:lineRule="auto"/>
        <w:ind w:right="466"/>
        <w:rPr>
          <w:rFonts w:ascii="Arial" w:hAnsi="Arial" w:cs="Arial"/>
          <w:color w:val="FF0000"/>
          <w:sz w:val="24"/>
          <w:szCs w:val="24"/>
          <w:lang w:val="es-MX"/>
        </w:rPr>
      </w:pPr>
      <w:r w:rsidRPr="00C22BB7">
        <w:rPr>
          <w:rFonts w:ascii="Arial" w:hAnsi="Arial" w:cs="Arial"/>
          <w:b/>
          <w:color w:val="0075C9"/>
          <w:sz w:val="24"/>
          <w:szCs w:val="24"/>
          <w:lang w:val="es-MX"/>
        </w:rPr>
        <w:t>OBJETIV</w:t>
      </w:r>
      <w:r w:rsidR="00C22BB7" w:rsidRPr="00C22BB7">
        <w:rPr>
          <w:rFonts w:ascii="Arial" w:hAnsi="Arial" w:cs="Arial"/>
          <w:b/>
          <w:color w:val="0075C9"/>
          <w:sz w:val="24"/>
          <w:szCs w:val="24"/>
          <w:lang w:val="es-MX"/>
        </w:rPr>
        <w:t>O</w:t>
      </w:r>
      <w:r w:rsidRPr="00C22BB7">
        <w:rPr>
          <w:rFonts w:ascii="Arial" w:hAnsi="Arial" w:cs="Arial"/>
          <w:b/>
          <w:color w:val="0075C9"/>
          <w:sz w:val="24"/>
          <w:szCs w:val="24"/>
          <w:lang w:val="es-MX"/>
        </w:rPr>
        <w:t xml:space="preserve"> </w:t>
      </w:r>
      <w:r w:rsidR="00492BFF" w:rsidRPr="00C22BB7">
        <w:rPr>
          <w:rFonts w:ascii="Arial" w:hAnsi="Arial" w:cs="Arial"/>
          <w:b/>
          <w:color w:val="0075C9"/>
          <w:sz w:val="24"/>
          <w:szCs w:val="24"/>
          <w:lang w:val="es-MX"/>
        </w:rPr>
        <w:t>C</w:t>
      </w:r>
      <w:r w:rsidRPr="00C22BB7">
        <w:rPr>
          <w:rFonts w:ascii="Arial" w:hAnsi="Arial" w:cs="Arial"/>
          <w:b/>
          <w:color w:val="0075C9"/>
          <w:sz w:val="24"/>
          <w:szCs w:val="24"/>
          <w:lang w:val="es-MX"/>
        </w:rPr>
        <w:t xml:space="preserve">: </w:t>
      </w:r>
      <w:r w:rsidR="00525460">
        <w:rPr>
          <w:rFonts w:ascii="Arial" w:hAnsi="Arial" w:cs="Arial"/>
          <w:sz w:val="24"/>
          <w:szCs w:val="24"/>
          <w:lang w:val="es-MX"/>
        </w:rPr>
        <w:t xml:space="preserve">Aumentar </w:t>
      </w:r>
      <w:r w:rsidR="00C22BB7" w:rsidRPr="00C22BB7">
        <w:rPr>
          <w:rFonts w:ascii="Arial" w:hAnsi="Arial" w:cs="Arial"/>
          <w:sz w:val="24"/>
          <w:szCs w:val="24"/>
          <w:lang w:val="es-MX"/>
        </w:rPr>
        <w:t>el desarrollo y la seguridad de los activos financieros aumentando el conocimiento (educación financiera</w:t>
      </w:r>
      <w:r w:rsidR="00B81675">
        <w:rPr>
          <w:rFonts w:ascii="Arial" w:hAnsi="Arial" w:cs="Arial"/>
          <w:sz w:val="24"/>
          <w:szCs w:val="24"/>
          <w:lang w:val="es-MX"/>
        </w:rPr>
        <w:t xml:space="preserve"> </w:t>
      </w:r>
      <w:r w:rsidR="00C22BB7" w:rsidRPr="00C22BB7">
        <w:rPr>
          <w:rFonts w:ascii="Arial" w:hAnsi="Arial" w:cs="Arial"/>
          <w:sz w:val="24"/>
          <w:szCs w:val="24"/>
          <w:lang w:val="es-MX"/>
        </w:rPr>
        <w:t>/ planificación de beneficios), desarrollando planes financieros e implementando las metas del plan.</w:t>
      </w:r>
    </w:p>
    <w:p w14:paraId="11871AC1" w14:textId="77777777" w:rsidR="007E4753" w:rsidRPr="00C22BB7" w:rsidRDefault="007E4753" w:rsidP="00492BFF">
      <w:pPr>
        <w:pStyle w:val="BodyText"/>
        <w:spacing w:before="0"/>
        <w:ind w:left="0" w:right="7"/>
        <w:rPr>
          <w:rFonts w:ascii="Arial" w:hAnsi="Arial" w:cs="Arial"/>
          <w:i/>
          <w:sz w:val="24"/>
          <w:szCs w:val="24"/>
          <w:lang w:val="es-MX"/>
        </w:rPr>
      </w:pPr>
    </w:p>
    <w:p w14:paraId="678F0F3F" w14:textId="3FA3DBB5" w:rsidR="009038C8" w:rsidRPr="00B81675" w:rsidRDefault="00525460" w:rsidP="00C22BB7">
      <w:pPr>
        <w:ind w:left="720"/>
        <w:rPr>
          <w:rFonts w:ascii="Arial" w:hAnsi="Arial" w:cs="Arial"/>
          <w:bCs/>
          <w:color w:val="000000" w:themeColor="text1"/>
          <w:lang w:val="es-MX"/>
        </w:rPr>
      </w:pPr>
      <w:r w:rsidRPr="00B81675">
        <w:rPr>
          <w:rFonts w:ascii="Arial" w:eastAsia="Gotham Book" w:hAnsi="Arial" w:cs="Arial"/>
          <w:i/>
          <w:color w:val="000000" w:themeColor="text1"/>
          <w:lang w:val="es-MX"/>
        </w:rPr>
        <w:t>Evaluac</w:t>
      </w:r>
      <w:r w:rsidR="00C22BB7" w:rsidRPr="00B81675">
        <w:rPr>
          <w:rFonts w:ascii="Arial" w:eastAsia="Gotham Book" w:hAnsi="Arial" w:cs="Arial"/>
          <w:i/>
          <w:color w:val="000000" w:themeColor="text1"/>
          <w:lang w:val="es-MX"/>
        </w:rPr>
        <w:t xml:space="preserve">ión: </w:t>
      </w:r>
      <w:r w:rsidRPr="00B81675">
        <w:rPr>
          <w:rFonts w:ascii="Arial" w:eastAsia="Gotham Book" w:hAnsi="Arial" w:cs="Arial"/>
          <w:iCs/>
          <w:color w:val="000000" w:themeColor="text1"/>
          <w:lang w:val="es-MX"/>
        </w:rPr>
        <w:t>M</w:t>
      </w:r>
      <w:r w:rsidR="00C22BB7" w:rsidRPr="00B81675">
        <w:rPr>
          <w:rFonts w:ascii="Arial" w:eastAsia="Gotham Book" w:hAnsi="Arial" w:cs="Arial"/>
          <w:iCs/>
          <w:color w:val="000000" w:themeColor="text1"/>
          <w:lang w:val="es-MX"/>
        </w:rPr>
        <w:t xml:space="preserve">ás personas con I/DD tendrán </w:t>
      </w:r>
      <w:r w:rsidR="00C22BB7" w:rsidRPr="00525460">
        <w:rPr>
          <w:rFonts w:ascii="Arial" w:eastAsia="Gotham Book" w:hAnsi="Arial" w:cs="Arial"/>
          <w:iCs/>
          <w:lang w:val="es-MX"/>
        </w:rPr>
        <w:t xml:space="preserve">un plan financiero, lo </w:t>
      </w:r>
      <w:r w:rsidR="00C22BB7" w:rsidRPr="00C22BB7">
        <w:rPr>
          <w:rFonts w:ascii="Arial" w:eastAsia="Gotham Book" w:hAnsi="Arial" w:cs="Arial"/>
          <w:iCs/>
          <w:lang w:val="es-MX"/>
        </w:rPr>
        <w:t xml:space="preserve">que </w:t>
      </w:r>
      <w:r>
        <w:rPr>
          <w:rFonts w:ascii="Arial" w:eastAsia="Gotham Book" w:hAnsi="Arial" w:cs="Arial"/>
          <w:iCs/>
          <w:lang w:val="es-MX"/>
        </w:rPr>
        <w:t xml:space="preserve">conducirá a </w:t>
      </w:r>
      <w:r w:rsidR="00C22BB7" w:rsidRPr="00C22BB7">
        <w:rPr>
          <w:rFonts w:ascii="Arial" w:eastAsia="Gotham Book" w:hAnsi="Arial" w:cs="Arial"/>
          <w:iCs/>
          <w:lang w:val="es-MX"/>
        </w:rPr>
        <w:t>una mayor seguridad financiera</w:t>
      </w:r>
      <w:r w:rsidR="00C22BB7" w:rsidRPr="00B81675">
        <w:rPr>
          <w:rFonts w:ascii="Arial" w:eastAsia="Gotham Book" w:hAnsi="Arial" w:cs="Arial"/>
          <w:iCs/>
          <w:color w:val="000000" w:themeColor="text1"/>
          <w:lang w:val="es-MX"/>
        </w:rPr>
        <w:t>.</w:t>
      </w:r>
    </w:p>
    <w:p w14:paraId="0C755457" w14:textId="77777777" w:rsidR="00F03254" w:rsidRPr="00C22BB7" w:rsidRDefault="00F03254" w:rsidP="00F03254">
      <w:pPr>
        <w:rPr>
          <w:rFonts w:ascii="Arial" w:hAnsi="Arial" w:cs="Arial"/>
          <w:bCs/>
          <w:color w:val="000000" w:themeColor="text1"/>
          <w:lang w:val="es-MX"/>
        </w:rPr>
      </w:pPr>
    </w:p>
    <w:p w14:paraId="14486782" w14:textId="77777777" w:rsidR="00C72DD9" w:rsidRPr="00C22BB7" w:rsidRDefault="00C72DD9">
      <w:pPr>
        <w:rPr>
          <w:rFonts w:ascii="Arial" w:hAnsi="Arial" w:cs="Arial"/>
          <w:b/>
          <w:color w:val="57B94C"/>
          <w:lang w:val="es-MX"/>
        </w:rPr>
      </w:pPr>
      <w:r w:rsidRPr="00C22BB7">
        <w:rPr>
          <w:rFonts w:ascii="Arial" w:hAnsi="Arial" w:cs="Arial"/>
          <w:b/>
          <w:color w:val="57B94C"/>
          <w:lang w:val="es-MX"/>
        </w:rPr>
        <w:br w:type="page"/>
      </w:r>
    </w:p>
    <w:p w14:paraId="27DD8D1A" w14:textId="2F62308C" w:rsidR="00A81759" w:rsidRPr="00E460D4" w:rsidRDefault="00525460" w:rsidP="007E4753">
      <w:pPr>
        <w:ind w:left="20" w:hanging="1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color w:val="57B94C"/>
          <w:lang w:val="es-MX"/>
        </w:rPr>
        <w:lastRenderedPageBreak/>
        <w:t>META</w:t>
      </w:r>
      <w:r w:rsidR="00A81759" w:rsidRPr="00E460D4">
        <w:rPr>
          <w:rFonts w:ascii="Arial" w:hAnsi="Arial" w:cs="Arial"/>
          <w:b/>
          <w:color w:val="57B94C"/>
          <w:lang w:val="es-MX"/>
        </w:rPr>
        <w:t xml:space="preserve"> 2: </w:t>
      </w:r>
      <w:r w:rsidR="00E460D4" w:rsidRPr="00E460D4">
        <w:rPr>
          <w:rFonts w:ascii="Arial" w:hAnsi="Arial" w:cs="Arial"/>
          <w:b/>
          <w:color w:val="0075C9"/>
          <w:lang w:val="es-MX"/>
        </w:rPr>
        <w:t>Para el 2026, AUMENTAR LA VIDA COMUNITARIA DE LAS PERSONAS CON DISCAPACIDADES INTELECTUALES Y OTRAS DISCAPACIDADES DEL DESARROLLO (I/DD)</w:t>
      </w:r>
    </w:p>
    <w:p w14:paraId="7AC53A85" w14:textId="77777777" w:rsidR="00A81759" w:rsidRPr="00D45893" w:rsidRDefault="00A81759" w:rsidP="00A81759">
      <w:pPr>
        <w:ind w:left="20"/>
        <w:rPr>
          <w:rFonts w:ascii="Arial" w:hAnsi="Arial" w:cs="Arial"/>
          <w:b/>
          <w:color w:val="0075C9"/>
          <w:sz w:val="13"/>
          <w:szCs w:val="13"/>
          <w:lang w:val="es-MX"/>
        </w:rPr>
      </w:pPr>
    </w:p>
    <w:p w14:paraId="429CAC87" w14:textId="7B6BEFF9" w:rsidR="00824C1A" w:rsidRDefault="00E460D4" w:rsidP="00A81759">
      <w:pPr>
        <w:ind w:left="20"/>
        <w:rPr>
          <w:rFonts w:ascii="Arial" w:hAnsi="Arial" w:cs="Arial"/>
          <w:bCs/>
          <w:color w:val="5B9BD5" w:themeColor="accent5"/>
          <w:lang w:val="es-MX"/>
        </w:rPr>
      </w:pPr>
      <w:r w:rsidRPr="00E460D4">
        <w:rPr>
          <w:rFonts w:ascii="Arial" w:hAnsi="Arial" w:cs="Arial"/>
          <w:bCs/>
          <w:color w:val="5B9BD5" w:themeColor="accent5"/>
          <w:lang w:val="es-MX"/>
        </w:rPr>
        <w:t>A lo largo de su transición y planificación de</w:t>
      </w:r>
      <w:r w:rsidR="007F33C9">
        <w:rPr>
          <w:rFonts w:ascii="Arial" w:hAnsi="Arial" w:cs="Arial"/>
          <w:bCs/>
          <w:color w:val="5B9BD5" w:themeColor="accent5"/>
          <w:lang w:val="es-MX"/>
        </w:rPr>
        <w:t xml:space="preserve"> la </w:t>
      </w:r>
      <w:r w:rsidR="007F33C9" w:rsidRPr="00D45893">
        <w:rPr>
          <w:rFonts w:ascii="Arial" w:hAnsi="Arial" w:cs="Arial"/>
          <w:bCs/>
          <w:color w:val="5B9BD5" w:themeColor="accent5"/>
          <w:highlight w:val="cyan"/>
          <w:lang w:val="es-MX"/>
        </w:rPr>
        <w:t>duración</w:t>
      </w:r>
      <w:r w:rsidR="007F33C9" w:rsidRPr="00D45893">
        <w:rPr>
          <w:rFonts w:ascii="Arial" w:hAnsi="Arial" w:cs="Arial"/>
          <w:bCs/>
          <w:color w:val="5B9BD5" w:themeColor="accent5"/>
          <w:lang w:val="es-MX"/>
        </w:rPr>
        <w:t xml:space="preserve"> de vida</w:t>
      </w:r>
      <w:r w:rsidRPr="00E460D4">
        <w:rPr>
          <w:rFonts w:ascii="Arial" w:hAnsi="Arial" w:cs="Arial"/>
          <w:bCs/>
          <w:color w:val="5B9BD5" w:themeColor="accent5"/>
          <w:lang w:val="es-MX"/>
        </w:rPr>
        <w:t xml:space="preserve">, más personas con discapacidades intelectuales y del desarrollo ( /DD) </w:t>
      </w:r>
      <w:r w:rsidR="007712B4">
        <w:rPr>
          <w:rFonts w:ascii="Arial" w:hAnsi="Arial" w:cs="Arial"/>
          <w:bCs/>
          <w:color w:val="5B9BD5" w:themeColor="accent5"/>
          <w:lang w:val="es-MX"/>
        </w:rPr>
        <w:t>tendrán acceso</w:t>
      </w:r>
      <w:r w:rsidRPr="00E460D4">
        <w:rPr>
          <w:rFonts w:ascii="Arial" w:hAnsi="Arial" w:cs="Arial"/>
          <w:bCs/>
          <w:color w:val="5B9BD5" w:themeColor="accent5"/>
          <w:lang w:val="es-MX"/>
        </w:rPr>
        <w:t xml:space="preserve"> a vivienda, transporte, atención médica, salud y bienestar; participa</w:t>
      </w:r>
      <w:r w:rsidR="007712B4">
        <w:rPr>
          <w:rFonts w:ascii="Arial" w:hAnsi="Arial" w:cs="Arial"/>
          <w:bCs/>
          <w:color w:val="5B9BD5" w:themeColor="accent5"/>
          <w:lang w:val="es-MX"/>
        </w:rPr>
        <w:t>ción</w:t>
      </w:r>
      <w:r w:rsidRPr="00E460D4">
        <w:rPr>
          <w:rFonts w:ascii="Arial" w:hAnsi="Arial" w:cs="Arial"/>
          <w:bCs/>
          <w:color w:val="5B9BD5" w:themeColor="accent5"/>
          <w:lang w:val="es-MX"/>
        </w:rPr>
        <w:t xml:space="preserve"> en el empleo y la vida comunitaria; y ser respetados, valorados y apoyados en sus comunidades.</w:t>
      </w:r>
      <w:r w:rsidR="00525460">
        <w:rPr>
          <w:rFonts w:ascii="Arial" w:hAnsi="Arial" w:cs="Arial"/>
          <w:bCs/>
          <w:color w:val="5B9BD5" w:themeColor="accent5"/>
          <w:lang w:val="es-MX"/>
        </w:rPr>
        <w:t xml:space="preserve"> </w:t>
      </w:r>
      <w:r w:rsidR="00525460" w:rsidRPr="007712B4">
        <w:rPr>
          <w:rFonts w:ascii="Arial" w:hAnsi="Arial" w:cs="Arial"/>
          <w:bCs/>
          <w:color w:val="5B9BD5" w:themeColor="accent5"/>
          <w:highlight w:val="cyan"/>
          <w:lang w:val="es-MX"/>
        </w:rPr>
        <w:t xml:space="preserve">Hugo, a mi me gusta más longevidad para “lifespan”. </w:t>
      </w:r>
      <w:r w:rsidR="007712B4" w:rsidRPr="007712B4">
        <w:rPr>
          <w:rFonts w:ascii="Arial" w:hAnsi="Arial" w:cs="Arial"/>
          <w:bCs/>
          <w:color w:val="5B9BD5" w:themeColor="accent5"/>
          <w:highlight w:val="cyan"/>
          <w:lang w:val="es-MX"/>
        </w:rPr>
        <w:t>¿</w:t>
      </w:r>
      <w:r w:rsidR="00525460" w:rsidRPr="007712B4">
        <w:rPr>
          <w:rFonts w:ascii="Arial" w:hAnsi="Arial" w:cs="Arial"/>
          <w:bCs/>
          <w:color w:val="5B9BD5" w:themeColor="accent5"/>
          <w:highlight w:val="cyan"/>
          <w:lang w:val="es-MX"/>
        </w:rPr>
        <w:t>Qué piensa</w:t>
      </w:r>
      <w:r w:rsidR="007712B4" w:rsidRPr="007712B4">
        <w:rPr>
          <w:rFonts w:ascii="Arial" w:hAnsi="Arial" w:cs="Arial"/>
          <w:bCs/>
          <w:color w:val="5B9BD5" w:themeColor="accent5"/>
          <w:highlight w:val="cyan"/>
          <w:lang w:val="es-MX"/>
        </w:rPr>
        <w:t xml:space="preserve"> ud?</w:t>
      </w:r>
    </w:p>
    <w:p w14:paraId="22D28CBD" w14:textId="77777777" w:rsidR="00E460D4" w:rsidRPr="00E460D4" w:rsidRDefault="00E460D4" w:rsidP="00A81759">
      <w:pPr>
        <w:ind w:left="20"/>
        <w:rPr>
          <w:rFonts w:ascii="Arial" w:hAnsi="Arial" w:cs="Arial"/>
          <w:bCs/>
          <w:color w:val="0075C9"/>
          <w:lang w:val="es-MX"/>
        </w:rPr>
      </w:pPr>
    </w:p>
    <w:p w14:paraId="0B3D74E9" w14:textId="096D607A" w:rsidR="00805709" w:rsidRPr="00EE06CB" w:rsidRDefault="00A81759" w:rsidP="00805709">
      <w:pPr>
        <w:rPr>
          <w:rFonts w:ascii="Arial" w:hAnsi="Arial" w:cs="Arial"/>
          <w:color w:val="000000" w:themeColor="text1"/>
          <w:lang w:val="es-MX"/>
        </w:rPr>
      </w:pPr>
      <w:r w:rsidRPr="00EE06CB">
        <w:rPr>
          <w:rFonts w:ascii="Arial" w:hAnsi="Arial" w:cs="Arial"/>
          <w:b/>
          <w:color w:val="0075C9"/>
          <w:lang w:val="es-MX"/>
        </w:rPr>
        <w:t>OBJETIV</w:t>
      </w:r>
      <w:r w:rsidR="00EE06CB" w:rsidRPr="00EE06CB">
        <w:rPr>
          <w:rFonts w:ascii="Arial" w:hAnsi="Arial" w:cs="Arial"/>
          <w:b/>
          <w:color w:val="0075C9"/>
          <w:lang w:val="es-MX"/>
        </w:rPr>
        <w:t>O</w:t>
      </w:r>
      <w:r w:rsidRPr="00EE06CB">
        <w:rPr>
          <w:rFonts w:ascii="Arial" w:hAnsi="Arial" w:cs="Arial"/>
          <w:b/>
          <w:color w:val="0075C9"/>
          <w:lang w:val="es-MX"/>
        </w:rPr>
        <w:t xml:space="preserve"> A: </w:t>
      </w:r>
      <w:r w:rsidR="00EE06CB" w:rsidRPr="00EE06CB">
        <w:rPr>
          <w:rFonts w:ascii="Arial" w:hAnsi="Arial" w:cs="Arial"/>
          <w:lang w:val="es-MX"/>
        </w:rPr>
        <w:t xml:space="preserve">Aumentar el acceso a viviendas asequibles, accesibles, seguras y completamente integradas que </w:t>
      </w:r>
      <w:r w:rsidR="007712B4">
        <w:rPr>
          <w:rFonts w:ascii="Arial" w:hAnsi="Arial" w:cs="Arial"/>
          <w:lang w:val="es-MX"/>
        </w:rPr>
        <w:t>proporcionen</w:t>
      </w:r>
      <w:r w:rsidR="00EE06CB" w:rsidRPr="00EE06CB">
        <w:rPr>
          <w:rFonts w:ascii="Arial" w:hAnsi="Arial" w:cs="Arial"/>
          <w:lang w:val="es-MX"/>
        </w:rPr>
        <w:t xml:space="preserve"> opciones y flexibilidad con respecto a dónde y con quién viven.</w:t>
      </w:r>
    </w:p>
    <w:p w14:paraId="33AC539B" w14:textId="77777777" w:rsidR="00A81759" w:rsidRPr="00D45893" w:rsidRDefault="00A81759" w:rsidP="0046267A">
      <w:pPr>
        <w:ind w:left="20"/>
        <w:rPr>
          <w:rFonts w:ascii="Arial" w:hAnsi="Arial" w:cs="Arial"/>
          <w:color w:val="000000" w:themeColor="text1"/>
          <w:sz w:val="13"/>
          <w:szCs w:val="13"/>
          <w:lang w:val="es-MX"/>
        </w:rPr>
      </w:pPr>
    </w:p>
    <w:p w14:paraId="5C945E41" w14:textId="5E5C06AC" w:rsidR="00A81759" w:rsidRPr="00EE06CB" w:rsidRDefault="007712B4" w:rsidP="00E36385">
      <w:pPr>
        <w:pStyle w:val="BodyText"/>
        <w:spacing w:before="0"/>
        <w:ind w:left="720" w:right="17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Evalua</w:t>
      </w:r>
      <w:r w:rsidR="00EE06CB"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ción: </w:t>
      </w:r>
      <w:r w:rsidRPr="00D45893">
        <w:rPr>
          <w:rFonts w:ascii="Arial" w:hAnsi="Arial" w:cs="Arial"/>
          <w:iCs/>
          <w:color w:val="000000" w:themeColor="text1"/>
          <w:sz w:val="24"/>
          <w:szCs w:val="24"/>
          <w:lang w:val="es-MX"/>
        </w:rPr>
        <w:t>M</w:t>
      </w:r>
      <w:r w:rsidR="00EE06CB" w:rsidRPr="00D45893">
        <w:rPr>
          <w:rFonts w:ascii="Arial" w:hAnsi="Arial" w:cs="Arial"/>
          <w:iCs/>
          <w:color w:val="000000" w:themeColor="text1"/>
          <w:sz w:val="24"/>
          <w:szCs w:val="24"/>
          <w:lang w:val="es-MX"/>
        </w:rPr>
        <w:t>ás personas con I/DD</w:t>
      </w:r>
      <w:r w:rsidR="00EE06CB"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</w:t>
      </w:r>
      <w:r w:rsidR="007F33C9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>e</w:t>
      </w:r>
      <w:r w:rsidR="007F33C9">
        <w:rPr>
          <w:rFonts w:ascii="Arial" w:hAnsi="Arial" w:cs="Arial"/>
          <w:color w:val="000000" w:themeColor="text1"/>
          <w:sz w:val="24"/>
          <w:szCs w:val="24"/>
          <w:lang w:val="es-MX"/>
        </w:rPr>
        <w:t>ligirán d</w:t>
      </w:r>
      <w:r w:rsidR="007F33C9">
        <w:rPr>
          <w:rFonts w:ascii="Arial" w:hAnsi="Arial" w:cs="Arial"/>
          <w:color w:val="000000" w:themeColor="text1"/>
          <w:sz w:val="24"/>
          <w:szCs w:val="24"/>
          <w:lang w:val="es-MX"/>
        </w:rPr>
        <w:softHyphen/>
        <w:t>ónde</w:t>
      </w:r>
      <w:r w:rsid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y con quién vivir en su comunidad.</w:t>
      </w:r>
    </w:p>
    <w:p w14:paraId="1A507DDF" w14:textId="1CF99640" w:rsidR="000C01A5" w:rsidRPr="00EE06CB" w:rsidRDefault="000C01A5" w:rsidP="00A81759">
      <w:pPr>
        <w:pStyle w:val="BodyText"/>
        <w:spacing w:before="0"/>
        <w:ind w:right="17"/>
        <w:rPr>
          <w:rFonts w:ascii="Arial" w:hAnsi="Arial" w:cs="Arial"/>
          <w:sz w:val="24"/>
          <w:szCs w:val="24"/>
          <w:lang w:val="es-MX"/>
        </w:rPr>
      </w:pPr>
    </w:p>
    <w:p w14:paraId="2E05DE9B" w14:textId="21019E81" w:rsidR="000C01A5" w:rsidRPr="00EE06CB" w:rsidRDefault="000C01A5" w:rsidP="0046267A">
      <w:pPr>
        <w:pStyle w:val="BodyText"/>
        <w:ind w:right="17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E06CB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s-MX"/>
        </w:rPr>
        <w:t>OBJETIV</w:t>
      </w:r>
      <w:r w:rsidR="00EE06CB" w:rsidRPr="00EE06CB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s-MX"/>
        </w:rPr>
        <w:t>O</w:t>
      </w:r>
      <w:r w:rsidRPr="00EE06CB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s-MX"/>
        </w:rPr>
        <w:t xml:space="preserve"> B:</w:t>
      </w:r>
      <w:r w:rsidRPr="00EE06CB">
        <w:rPr>
          <w:rFonts w:ascii="Arial" w:hAnsi="Arial" w:cs="Arial"/>
          <w:color w:val="2F5496" w:themeColor="accent1" w:themeShade="BF"/>
          <w:sz w:val="24"/>
          <w:szCs w:val="24"/>
          <w:lang w:val="es-MX"/>
        </w:rPr>
        <w:t xml:space="preserve"> </w:t>
      </w:r>
      <w:r w:rsidR="00EE06CB" w:rsidRPr="00EE06CB">
        <w:rPr>
          <w:rFonts w:ascii="Arial" w:hAnsi="Arial" w:cs="Arial"/>
          <w:sz w:val="24"/>
          <w:szCs w:val="24"/>
          <w:lang w:val="es-MX"/>
        </w:rPr>
        <w:t>Aumentar el acceso de personas con I/DD al transporte mediante la identificación e implementación de estrategias para eliminar barreras a través de la colaboración con agencias de transporte, agencias estatales y locales, organizaciones y grupos de defensa.</w:t>
      </w:r>
    </w:p>
    <w:p w14:paraId="58FD66B0" w14:textId="0C595125" w:rsidR="000C01A5" w:rsidRPr="00D45893" w:rsidRDefault="000C01A5" w:rsidP="00A81759">
      <w:pPr>
        <w:pStyle w:val="BodyText"/>
        <w:spacing w:before="0"/>
        <w:ind w:right="17"/>
        <w:rPr>
          <w:rFonts w:ascii="Arial" w:hAnsi="Arial" w:cs="Arial"/>
          <w:color w:val="000000" w:themeColor="text1"/>
          <w:sz w:val="13"/>
          <w:szCs w:val="13"/>
          <w:lang w:val="es-MX"/>
        </w:rPr>
      </w:pPr>
    </w:p>
    <w:p w14:paraId="4EC37CEE" w14:textId="36844153" w:rsidR="000C01A5" w:rsidRPr="00EE06CB" w:rsidRDefault="007712B4" w:rsidP="00E36385">
      <w:pPr>
        <w:pStyle w:val="BodyText"/>
        <w:spacing w:before="0"/>
        <w:ind w:left="720" w:right="17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Evalua</w:t>
      </w:r>
      <w:r w:rsidR="00EE06CB"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ción: </w:t>
      </w:r>
      <w:r w:rsidRPr="00D45893">
        <w:rPr>
          <w:rFonts w:ascii="Arial" w:hAnsi="Arial" w:cs="Arial"/>
          <w:iCs/>
          <w:color w:val="000000" w:themeColor="text1"/>
          <w:sz w:val="24"/>
          <w:szCs w:val="24"/>
          <w:lang w:val="es-MX"/>
        </w:rPr>
        <w:t>M</w:t>
      </w:r>
      <w:r w:rsidR="00EE06CB" w:rsidRPr="00D45893">
        <w:rPr>
          <w:rFonts w:ascii="Arial" w:hAnsi="Arial" w:cs="Arial"/>
          <w:iCs/>
          <w:color w:val="000000" w:themeColor="text1"/>
          <w:sz w:val="24"/>
          <w:szCs w:val="24"/>
          <w:lang w:val="es-MX"/>
        </w:rPr>
        <w:t>ás personas con I/DD</w:t>
      </w:r>
      <w:r w:rsidR="00EE06CB"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</w:t>
      </w:r>
      <w:r w:rsidR="00EE06CB" w:rsidRPr="00D45893">
        <w:rPr>
          <w:rFonts w:ascii="Arial" w:hAnsi="Arial" w:cs="Arial"/>
          <w:color w:val="000000" w:themeColor="text1"/>
          <w:spacing w:val="-3"/>
          <w:sz w:val="24"/>
          <w:szCs w:val="24"/>
          <w:lang w:val="es-MX"/>
        </w:rPr>
        <w:t xml:space="preserve">tendrán </w:t>
      </w:r>
      <w:r w:rsidR="00EE06CB" w:rsidRPr="00EE06CB">
        <w:rPr>
          <w:rFonts w:ascii="Arial" w:hAnsi="Arial" w:cs="Arial"/>
          <w:color w:val="000000" w:themeColor="text1"/>
          <w:spacing w:val="-3"/>
          <w:sz w:val="24"/>
          <w:szCs w:val="24"/>
          <w:lang w:val="es-MX"/>
        </w:rPr>
        <w:t>opciones de transporte para apoyar la vida comunitaria y el empleo.</w:t>
      </w:r>
    </w:p>
    <w:p w14:paraId="2DC0FACE" w14:textId="42F0C71E" w:rsidR="00A81759" w:rsidRPr="00EE06CB" w:rsidRDefault="00A81759" w:rsidP="00A81759">
      <w:pPr>
        <w:rPr>
          <w:rFonts w:ascii="Arial" w:hAnsi="Arial" w:cs="Arial"/>
          <w:b/>
          <w:color w:val="57B94C"/>
          <w:lang w:val="es-MX"/>
        </w:rPr>
      </w:pPr>
    </w:p>
    <w:p w14:paraId="7EF5F534" w14:textId="56468915" w:rsidR="00A81759" w:rsidRPr="00EE06CB" w:rsidRDefault="00A81759" w:rsidP="00805709">
      <w:pPr>
        <w:rPr>
          <w:rFonts w:ascii="Arial" w:hAnsi="Arial" w:cs="Arial"/>
          <w:color w:val="000000" w:themeColor="text1"/>
          <w:lang w:val="es-MX"/>
        </w:rPr>
      </w:pPr>
      <w:r w:rsidRPr="00EE06CB">
        <w:rPr>
          <w:rFonts w:ascii="Arial" w:hAnsi="Arial" w:cs="Arial"/>
          <w:b/>
          <w:color w:val="0075C9"/>
          <w:lang w:val="es-MX"/>
        </w:rPr>
        <w:t>OBJETIV</w:t>
      </w:r>
      <w:r w:rsidR="00EE06CB" w:rsidRPr="00EE06CB">
        <w:rPr>
          <w:rFonts w:ascii="Arial" w:hAnsi="Arial" w:cs="Arial"/>
          <w:b/>
          <w:color w:val="0075C9"/>
          <w:lang w:val="es-MX"/>
        </w:rPr>
        <w:t>O</w:t>
      </w:r>
      <w:r w:rsidRPr="00EE06CB">
        <w:rPr>
          <w:rFonts w:ascii="Arial" w:hAnsi="Arial" w:cs="Arial"/>
          <w:b/>
          <w:color w:val="0075C9"/>
          <w:lang w:val="es-MX"/>
        </w:rPr>
        <w:t xml:space="preserve"> </w:t>
      </w:r>
      <w:r w:rsidR="000A2D27" w:rsidRPr="00EE06CB">
        <w:rPr>
          <w:rFonts w:ascii="Arial" w:hAnsi="Arial" w:cs="Arial"/>
          <w:b/>
          <w:color w:val="0075C9"/>
          <w:lang w:val="es-MX"/>
        </w:rPr>
        <w:t>C</w:t>
      </w:r>
      <w:r w:rsidRPr="00EE06CB">
        <w:rPr>
          <w:rFonts w:ascii="Arial" w:hAnsi="Arial" w:cs="Arial"/>
          <w:b/>
          <w:color w:val="0075C9"/>
          <w:lang w:val="es-MX"/>
        </w:rPr>
        <w:t xml:space="preserve">: </w:t>
      </w:r>
      <w:r w:rsidR="00EE06CB" w:rsidRPr="00EE06CB">
        <w:rPr>
          <w:rFonts w:ascii="Arial" w:hAnsi="Arial" w:cs="Arial"/>
          <w:color w:val="000000" w:themeColor="text1"/>
          <w:lang w:val="es-MX"/>
        </w:rPr>
        <w:t>Aumentar el acceso equitativo a la atención médica domiciliaria y comunitaria, la atención médica preventiva, las oportunidades de bienestar y a</w:t>
      </w:r>
      <w:r w:rsidR="007712B4">
        <w:rPr>
          <w:rFonts w:ascii="Arial" w:hAnsi="Arial" w:cs="Arial"/>
          <w:color w:val="000000" w:themeColor="text1"/>
          <w:lang w:val="es-MX"/>
        </w:rPr>
        <w:t>tender</w:t>
      </w:r>
      <w:r w:rsidR="00EE06CB" w:rsidRPr="00EE06CB">
        <w:rPr>
          <w:rFonts w:ascii="Arial" w:hAnsi="Arial" w:cs="Arial"/>
          <w:color w:val="000000" w:themeColor="text1"/>
          <w:lang w:val="es-MX"/>
        </w:rPr>
        <w:t xml:space="preserve"> las necesidades de recursos </w:t>
      </w:r>
      <w:r w:rsidR="007712B4">
        <w:rPr>
          <w:rFonts w:ascii="Arial" w:hAnsi="Arial" w:cs="Arial"/>
          <w:color w:val="000000" w:themeColor="text1"/>
          <w:lang w:val="es-MX"/>
        </w:rPr>
        <w:t xml:space="preserve">no satisfechas en materia de salud </w:t>
      </w:r>
      <w:r w:rsidR="00EE06CB" w:rsidRPr="00EE06CB">
        <w:rPr>
          <w:rFonts w:ascii="Arial" w:hAnsi="Arial" w:cs="Arial"/>
          <w:color w:val="000000" w:themeColor="text1"/>
          <w:lang w:val="es-MX"/>
        </w:rPr>
        <w:t>mediante la educación individual, familiar y de las partes interesadas y e</w:t>
      </w:r>
      <w:r w:rsidR="007712B4">
        <w:rPr>
          <w:rFonts w:ascii="Arial" w:hAnsi="Arial" w:cs="Arial"/>
          <w:color w:val="000000" w:themeColor="text1"/>
          <w:lang w:val="es-MX"/>
        </w:rPr>
        <w:t>l fortalecimiento</w:t>
      </w:r>
      <w:r w:rsidR="00EE06CB" w:rsidRPr="00EE06CB">
        <w:rPr>
          <w:rFonts w:ascii="Arial" w:hAnsi="Arial" w:cs="Arial"/>
          <w:color w:val="000000" w:themeColor="text1"/>
          <w:lang w:val="es-MX"/>
        </w:rPr>
        <w:t xml:space="preserve"> de la capacidad de los proveedores.</w:t>
      </w:r>
    </w:p>
    <w:p w14:paraId="07899735" w14:textId="77777777" w:rsidR="00A81759" w:rsidRPr="00D45893" w:rsidRDefault="00A81759" w:rsidP="00A81759">
      <w:pPr>
        <w:pStyle w:val="BodyText"/>
        <w:spacing w:before="0"/>
        <w:ind w:right="-6"/>
        <w:rPr>
          <w:rFonts w:ascii="Arial" w:hAnsi="Arial" w:cs="Arial"/>
          <w:i/>
          <w:sz w:val="13"/>
          <w:szCs w:val="13"/>
          <w:lang w:val="es-MX"/>
        </w:rPr>
      </w:pPr>
    </w:p>
    <w:p w14:paraId="3CCCCB32" w14:textId="38A36591" w:rsidR="00A81759" w:rsidRPr="00EE06CB" w:rsidRDefault="007712B4" w:rsidP="00E36385">
      <w:pPr>
        <w:pStyle w:val="BodyText"/>
        <w:spacing w:before="0"/>
        <w:ind w:left="720" w:right="-6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Evalua</w:t>
      </w:r>
      <w:r w:rsidR="00EE06CB"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ción: </w:t>
      </w:r>
      <w:r w:rsidRPr="00D45893">
        <w:rPr>
          <w:rFonts w:ascii="Arial" w:hAnsi="Arial" w:cs="Arial"/>
          <w:iCs/>
          <w:color w:val="000000" w:themeColor="text1"/>
          <w:sz w:val="24"/>
          <w:szCs w:val="24"/>
          <w:lang w:val="es-MX"/>
        </w:rPr>
        <w:t>M</w:t>
      </w:r>
      <w:r w:rsidR="00EE06CB" w:rsidRPr="00D45893">
        <w:rPr>
          <w:rFonts w:ascii="Arial" w:hAnsi="Arial" w:cs="Arial"/>
          <w:iCs/>
          <w:color w:val="000000" w:themeColor="text1"/>
          <w:sz w:val="24"/>
          <w:szCs w:val="24"/>
          <w:lang w:val="es-MX"/>
        </w:rPr>
        <w:t>ás personas con I/DD</w:t>
      </w:r>
      <w:r w:rsidR="00EE06CB"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</w:t>
      </w:r>
      <w:r w:rsidR="00EE06CB" w:rsidRPr="00D45893">
        <w:rPr>
          <w:rFonts w:ascii="Arial" w:hAnsi="Arial" w:cs="Arial"/>
          <w:color w:val="000000" w:themeColor="text1"/>
          <w:spacing w:val="-3"/>
          <w:sz w:val="24"/>
          <w:szCs w:val="24"/>
          <w:lang w:val="es-MX"/>
        </w:rPr>
        <w:t>tendrá</w:t>
      </w:r>
      <w:r w:rsidRPr="00D45893">
        <w:rPr>
          <w:rFonts w:ascii="Arial" w:hAnsi="Arial" w:cs="Arial"/>
          <w:color w:val="000000" w:themeColor="text1"/>
          <w:spacing w:val="-3"/>
          <w:sz w:val="24"/>
          <w:szCs w:val="24"/>
          <w:lang w:val="es-MX"/>
        </w:rPr>
        <w:t>n</w:t>
      </w:r>
      <w:r w:rsidR="00EE06CB" w:rsidRPr="007712B4">
        <w:rPr>
          <w:rFonts w:ascii="Arial" w:hAnsi="Arial" w:cs="Arial"/>
          <w:color w:val="FF0000"/>
          <w:spacing w:val="-3"/>
          <w:sz w:val="24"/>
          <w:szCs w:val="24"/>
          <w:lang w:val="es-MX"/>
        </w:rPr>
        <w:t xml:space="preserve"> </w:t>
      </w:r>
      <w:r w:rsidR="00EE06CB" w:rsidRPr="00EE06CB">
        <w:rPr>
          <w:rFonts w:ascii="Arial" w:hAnsi="Arial" w:cs="Arial"/>
          <w:color w:val="000000" w:themeColor="text1"/>
          <w:spacing w:val="-3"/>
          <w:sz w:val="24"/>
          <w:szCs w:val="24"/>
          <w:lang w:val="es-MX"/>
        </w:rPr>
        <w:t xml:space="preserve">acceso oportuno y equitativo y continuidad </w:t>
      </w:r>
      <w:r w:rsidR="007F33C9">
        <w:rPr>
          <w:rFonts w:ascii="Arial" w:hAnsi="Arial" w:cs="Arial"/>
          <w:color w:val="000000" w:themeColor="text1"/>
          <w:spacing w:val="-3"/>
          <w:sz w:val="24"/>
          <w:szCs w:val="24"/>
          <w:lang w:val="es-MX"/>
        </w:rPr>
        <w:t>a la</w:t>
      </w:r>
      <w:r w:rsidR="00EE06CB" w:rsidRPr="00EE06CB">
        <w:rPr>
          <w:rFonts w:ascii="Arial" w:hAnsi="Arial" w:cs="Arial"/>
          <w:color w:val="000000" w:themeColor="text1"/>
          <w:spacing w:val="-3"/>
          <w:sz w:val="24"/>
          <w:szCs w:val="24"/>
          <w:lang w:val="es-MX"/>
        </w:rPr>
        <w:t xml:space="preserve"> atención médica, la salud preventiva y las oportunidades de bienestar a través de </w:t>
      </w:r>
      <w:r w:rsidR="007F33C9">
        <w:rPr>
          <w:rFonts w:ascii="Arial" w:hAnsi="Arial" w:cs="Arial"/>
          <w:color w:val="000000" w:themeColor="text1"/>
          <w:spacing w:val="-3"/>
          <w:sz w:val="24"/>
          <w:szCs w:val="24"/>
          <w:lang w:val="es-MX"/>
        </w:rPr>
        <w:t>una</w:t>
      </w:r>
      <w:r w:rsidR="00EE06CB" w:rsidRPr="00EE06CB">
        <w:rPr>
          <w:rFonts w:ascii="Arial" w:hAnsi="Arial" w:cs="Arial"/>
          <w:color w:val="000000" w:themeColor="text1"/>
          <w:spacing w:val="-3"/>
          <w:sz w:val="24"/>
          <w:szCs w:val="24"/>
          <w:lang w:val="es-MX"/>
        </w:rPr>
        <w:t xml:space="preserve"> mejora del sistema y educación individual, familiar y de las partes interesadas.</w:t>
      </w:r>
    </w:p>
    <w:p w14:paraId="2A13AC22" w14:textId="77777777" w:rsidR="00A81759" w:rsidRPr="00EE06CB" w:rsidRDefault="00A81759" w:rsidP="00E36385">
      <w:pPr>
        <w:ind w:left="700"/>
        <w:rPr>
          <w:rFonts w:ascii="Arial" w:hAnsi="Arial" w:cs="Arial"/>
          <w:b/>
          <w:color w:val="57B94C"/>
          <w:lang w:val="es-MX"/>
        </w:rPr>
      </w:pPr>
    </w:p>
    <w:p w14:paraId="7A1E069B" w14:textId="6B05C1D8" w:rsidR="00A81759" w:rsidRPr="00EE06CB" w:rsidRDefault="00A81759" w:rsidP="00A81759">
      <w:pPr>
        <w:ind w:left="20"/>
        <w:rPr>
          <w:rFonts w:ascii="Arial" w:hAnsi="Arial" w:cs="Arial"/>
          <w:strike/>
          <w:color w:val="FF0000"/>
          <w:lang w:val="es-MX"/>
        </w:rPr>
      </w:pPr>
      <w:r w:rsidRPr="00EE06CB">
        <w:rPr>
          <w:rFonts w:ascii="Arial" w:hAnsi="Arial" w:cs="Arial"/>
          <w:b/>
          <w:color w:val="0075C9"/>
          <w:lang w:val="es-MX"/>
        </w:rPr>
        <w:t>OBJETIV</w:t>
      </w:r>
      <w:r w:rsidR="00EE06CB" w:rsidRPr="00EE06CB">
        <w:rPr>
          <w:rFonts w:ascii="Arial" w:hAnsi="Arial" w:cs="Arial"/>
          <w:b/>
          <w:color w:val="0075C9"/>
          <w:lang w:val="es-MX"/>
        </w:rPr>
        <w:t>O</w:t>
      </w:r>
      <w:r w:rsidRPr="00EE06CB">
        <w:rPr>
          <w:rFonts w:ascii="Arial" w:hAnsi="Arial" w:cs="Arial"/>
          <w:b/>
          <w:color w:val="0075C9"/>
          <w:lang w:val="es-MX"/>
        </w:rPr>
        <w:t xml:space="preserve"> </w:t>
      </w:r>
      <w:r w:rsidR="000A2D27" w:rsidRPr="00EE06CB">
        <w:rPr>
          <w:rFonts w:ascii="Arial" w:hAnsi="Arial" w:cs="Arial"/>
          <w:b/>
          <w:color w:val="0075C9"/>
          <w:lang w:val="es-MX"/>
        </w:rPr>
        <w:t>D</w:t>
      </w:r>
      <w:r w:rsidRPr="00EE06CB">
        <w:rPr>
          <w:rFonts w:ascii="Arial" w:hAnsi="Arial" w:cs="Arial"/>
          <w:b/>
          <w:color w:val="0075C9"/>
          <w:lang w:val="es-MX"/>
        </w:rPr>
        <w:t xml:space="preserve">: </w:t>
      </w:r>
      <w:r w:rsidR="00EE06CB" w:rsidRPr="00EE06CB">
        <w:rPr>
          <w:rFonts w:ascii="Arial" w:hAnsi="Arial" w:cs="Arial"/>
          <w:color w:val="000000" w:themeColor="text1"/>
          <w:lang w:val="es-MX"/>
        </w:rPr>
        <w:t xml:space="preserve">Aumentar la educación de transición centrada en la persona y la familia y la planificación </w:t>
      </w:r>
      <w:r w:rsidR="007F33C9">
        <w:rPr>
          <w:rFonts w:ascii="Arial" w:hAnsi="Arial" w:cs="Arial"/>
          <w:color w:val="000000" w:themeColor="text1"/>
          <w:lang w:val="es-MX"/>
        </w:rPr>
        <w:t xml:space="preserve">de la </w:t>
      </w:r>
      <w:r w:rsidR="007F33C9" w:rsidRPr="00D45893">
        <w:rPr>
          <w:rFonts w:ascii="Arial" w:hAnsi="Arial" w:cs="Arial"/>
          <w:color w:val="000000" w:themeColor="text1"/>
          <w:highlight w:val="cyan"/>
          <w:lang w:val="es-MX"/>
        </w:rPr>
        <w:t>duración de vida</w:t>
      </w:r>
      <w:r w:rsidR="00EE06CB" w:rsidRPr="00D45893">
        <w:rPr>
          <w:rFonts w:ascii="Arial" w:hAnsi="Arial" w:cs="Arial"/>
          <w:color w:val="000000" w:themeColor="text1"/>
          <w:highlight w:val="cyan"/>
          <w:lang w:val="es-MX"/>
        </w:rPr>
        <w:t>.</w:t>
      </w:r>
    </w:p>
    <w:p w14:paraId="2D62D980" w14:textId="77777777" w:rsidR="00A81759" w:rsidRPr="00D45893" w:rsidRDefault="00A81759" w:rsidP="00A81759">
      <w:pPr>
        <w:pStyle w:val="BodyText"/>
        <w:spacing w:before="0"/>
        <w:ind w:right="3"/>
        <w:rPr>
          <w:rFonts w:ascii="Arial" w:hAnsi="Arial" w:cs="Arial"/>
          <w:i/>
          <w:sz w:val="13"/>
          <w:szCs w:val="13"/>
          <w:lang w:val="es-MX"/>
        </w:rPr>
      </w:pPr>
    </w:p>
    <w:p w14:paraId="459EBFC9" w14:textId="0BAC3FD7" w:rsidR="00820950" w:rsidRPr="00EE06CB" w:rsidRDefault="007F33C9" w:rsidP="00E36385">
      <w:pPr>
        <w:pStyle w:val="BodyText"/>
        <w:spacing w:before="0"/>
        <w:ind w:left="720" w:right="3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Evalua</w:t>
      </w:r>
      <w:r w:rsidR="00EE06CB"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ción: </w:t>
      </w:r>
      <w:r w:rsidRPr="00D45893">
        <w:rPr>
          <w:rFonts w:ascii="Arial" w:hAnsi="Arial" w:cs="Arial"/>
          <w:iCs/>
          <w:color w:val="000000" w:themeColor="text1"/>
          <w:sz w:val="24"/>
          <w:szCs w:val="24"/>
          <w:lang w:val="es-MX"/>
        </w:rPr>
        <w:t>M</w:t>
      </w:r>
      <w:r w:rsidR="00EE06CB" w:rsidRPr="00D45893">
        <w:rPr>
          <w:rFonts w:ascii="Arial" w:hAnsi="Arial" w:cs="Arial"/>
          <w:iCs/>
          <w:color w:val="000000" w:themeColor="text1"/>
          <w:sz w:val="24"/>
          <w:szCs w:val="24"/>
          <w:lang w:val="es-MX"/>
        </w:rPr>
        <w:t>ás personas con I/DD</w:t>
      </w:r>
      <w:r w:rsidR="00EE06CB"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</w:t>
      </w:r>
      <w:r w:rsidRPr="00D4589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tomarán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parte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en la planificación de la transición y </w:t>
      </w:r>
      <w:r w:rsidRPr="00D45893">
        <w:rPr>
          <w:rFonts w:ascii="Arial" w:hAnsi="Arial" w:cs="Arial"/>
          <w:color w:val="000000" w:themeColor="text1"/>
          <w:sz w:val="24"/>
          <w:szCs w:val="24"/>
          <w:highlight w:val="cyan"/>
          <w:lang w:val="es-MX"/>
        </w:rPr>
        <w:t>duración de</w:t>
      </w:r>
      <w:r w:rsidR="00EE06CB" w:rsidRPr="00D45893">
        <w:rPr>
          <w:rFonts w:ascii="Arial" w:hAnsi="Arial" w:cs="Arial"/>
          <w:color w:val="000000" w:themeColor="text1"/>
          <w:sz w:val="24"/>
          <w:szCs w:val="24"/>
          <w:highlight w:val="cyan"/>
          <w:lang w:val="es-MX"/>
        </w:rPr>
        <w:t xml:space="preserve"> vida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para abordar áreas de empleo, educación, vida y relaciones comunitarias.</w:t>
      </w:r>
    </w:p>
    <w:p w14:paraId="5886E771" w14:textId="77777777" w:rsidR="00F36A92" w:rsidRPr="00EE06CB" w:rsidRDefault="00F36A92">
      <w:pPr>
        <w:rPr>
          <w:rFonts w:ascii="Arial" w:hAnsi="Arial" w:cs="Arial"/>
          <w:b/>
          <w:color w:val="5B9BD5" w:themeColor="accent5"/>
          <w:lang w:val="es-MX"/>
        </w:rPr>
      </w:pPr>
    </w:p>
    <w:p w14:paraId="4A69B2D7" w14:textId="78D815AA" w:rsidR="00F36A92" w:rsidRPr="00EE06CB" w:rsidRDefault="00D23A50" w:rsidP="00F36A92">
      <w:pPr>
        <w:rPr>
          <w:rFonts w:ascii="Arial" w:hAnsi="Arial" w:cs="Arial"/>
          <w:color w:val="000000" w:themeColor="text1"/>
          <w:lang w:val="es-MX"/>
        </w:rPr>
      </w:pPr>
      <w:bookmarkStart w:id="1" w:name="_Hlk57030992"/>
      <w:bookmarkStart w:id="2" w:name="_Hlk57030993"/>
      <w:r w:rsidRPr="00EE06CB">
        <w:rPr>
          <w:rFonts w:ascii="Arial" w:hAnsi="Arial" w:cs="Arial"/>
          <w:b/>
          <w:color w:val="0075C9"/>
          <w:lang w:val="es-MX"/>
        </w:rPr>
        <w:t>OBJETIV</w:t>
      </w:r>
      <w:r w:rsidR="00EE06CB" w:rsidRPr="00EE06CB">
        <w:rPr>
          <w:rFonts w:ascii="Arial" w:hAnsi="Arial" w:cs="Arial"/>
          <w:b/>
          <w:color w:val="0075C9"/>
          <w:lang w:val="es-MX"/>
        </w:rPr>
        <w:t>O</w:t>
      </w:r>
      <w:r w:rsidRPr="00EE06CB">
        <w:rPr>
          <w:rFonts w:ascii="Arial" w:hAnsi="Arial" w:cs="Arial"/>
          <w:b/>
          <w:color w:val="0075C9"/>
          <w:lang w:val="es-MX"/>
        </w:rPr>
        <w:t xml:space="preserve"> E:</w:t>
      </w:r>
      <w:r w:rsidR="00F36A92" w:rsidRPr="00EE06CB">
        <w:rPr>
          <w:rFonts w:ascii="Arial" w:hAnsi="Arial" w:cs="Arial"/>
          <w:b/>
          <w:color w:val="5B9BD5" w:themeColor="accent5"/>
          <w:lang w:val="es-MX"/>
        </w:rPr>
        <w:t xml:space="preserve"> </w:t>
      </w:r>
      <w:r w:rsidR="007F33C9">
        <w:rPr>
          <w:rFonts w:ascii="Arial" w:hAnsi="Arial" w:cs="Arial"/>
          <w:bCs/>
          <w:color w:val="000000" w:themeColor="text1"/>
          <w:lang w:val="es-MX"/>
        </w:rPr>
        <w:t xml:space="preserve">Aumentar </w:t>
      </w:r>
      <w:r w:rsidR="00EE06CB" w:rsidRPr="00EE06CB">
        <w:rPr>
          <w:rFonts w:ascii="Arial" w:hAnsi="Arial" w:cs="Arial"/>
          <w:bCs/>
          <w:color w:val="000000" w:themeColor="text1"/>
          <w:lang w:val="es-MX"/>
        </w:rPr>
        <w:t xml:space="preserve">el conocimiento, la capacitación y el apoyo </w:t>
      </w:r>
      <w:r w:rsidR="007F33C9">
        <w:rPr>
          <w:rFonts w:ascii="Arial" w:hAnsi="Arial" w:cs="Arial"/>
          <w:bCs/>
          <w:color w:val="000000" w:themeColor="text1"/>
          <w:lang w:val="es-MX"/>
        </w:rPr>
        <w:t>para</w:t>
      </w:r>
      <w:r w:rsidR="00EE06CB" w:rsidRPr="00EE06CB">
        <w:rPr>
          <w:rFonts w:ascii="Arial" w:hAnsi="Arial" w:cs="Arial"/>
          <w:bCs/>
          <w:color w:val="000000" w:themeColor="text1"/>
          <w:lang w:val="es-MX"/>
        </w:rPr>
        <w:t xml:space="preserve"> profesionales que brindan servicios a personas con I/DD.</w:t>
      </w:r>
    </w:p>
    <w:p w14:paraId="53FEC54F" w14:textId="77777777" w:rsidR="00F36A92" w:rsidRPr="00D45893" w:rsidRDefault="00F36A92" w:rsidP="00F36A92">
      <w:pPr>
        <w:pStyle w:val="BodyText"/>
        <w:spacing w:before="0"/>
        <w:ind w:left="0"/>
        <w:rPr>
          <w:rFonts w:ascii="Arial" w:hAnsi="Arial" w:cs="Arial"/>
          <w:i/>
          <w:color w:val="000000" w:themeColor="text1"/>
          <w:sz w:val="13"/>
          <w:szCs w:val="13"/>
          <w:lang w:val="es-MX"/>
        </w:rPr>
      </w:pPr>
    </w:p>
    <w:p w14:paraId="6FE4546B" w14:textId="7165EE79" w:rsidR="00F36A92" w:rsidRPr="00EE06CB" w:rsidRDefault="007F33C9" w:rsidP="00F36A92">
      <w:pPr>
        <w:pStyle w:val="BodyText"/>
        <w:spacing w:before="0"/>
        <w:ind w:left="72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Evaluación: </w:t>
      </w:r>
      <w:r w:rsidR="00F36A92" w:rsidRPr="00D45893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</w:t>
      </w:r>
      <w:bookmarkEnd w:id="1"/>
      <w:bookmarkEnd w:id="2"/>
      <w:r w:rsidR="00EE06CB" w:rsidRPr="00D45893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Más profesionales en el campo de I/DD recibirán 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>apoyo profesional y desarrollo de capacitación para apoyar y promover los derechos, opciones y oportunidades de las personas con I/DD.</w:t>
      </w:r>
    </w:p>
    <w:p w14:paraId="0F597CAB" w14:textId="11B6AB4A" w:rsidR="00A81759" w:rsidRPr="00EE06CB" w:rsidRDefault="007F33C9" w:rsidP="007E4753">
      <w:pPr>
        <w:rPr>
          <w:rFonts w:ascii="Arial" w:hAnsi="Arial" w:cs="Arial"/>
          <w:b/>
          <w:color w:val="0070C0"/>
          <w:lang w:val="es-MX"/>
        </w:rPr>
      </w:pPr>
      <w:r>
        <w:rPr>
          <w:rFonts w:ascii="Arial" w:hAnsi="Arial" w:cs="Arial"/>
          <w:b/>
          <w:color w:val="57B94C"/>
          <w:lang w:val="es-MX"/>
        </w:rPr>
        <w:lastRenderedPageBreak/>
        <w:t>META</w:t>
      </w:r>
      <w:r w:rsidR="00A81759" w:rsidRPr="00EE06CB">
        <w:rPr>
          <w:rFonts w:ascii="Arial" w:hAnsi="Arial" w:cs="Arial"/>
          <w:b/>
          <w:color w:val="57B94C"/>
          <w:lang w:val="es-MX"/>
        </w:rPr>
        <w:t xml:space="preserve"> 3: </w:t>
      </w:r>
      <w:r w:rsidR="00EE06CB" w:rsidRPr="00EE06CB">
        <w:rPr>
          <w:rFonts w:ascii="Arial" w:hAnsi="Arial" w:cs="Arial"/>
          <w:b/>
          <w:color w:val="0070C0"/>
          <w:lang w:val="es-MX"/>
        </w:rPr>
        <w:t>Para 2026, AUMENTAR LA DEFENSA DE LAS PERSONAS CON DISCAPACIDADES INTELECTUALES Y DE DESARROLLO (I/DD)</w:t>
      </w:r>
    </w:p>
    <w:p w14:paraId="1B288568" w14:textId="77777777" w:rsidR="00A81759" w:rsidRPr="00EE06CB" w:rsidRDefault="00A81759" w:rsidP="007E4753">
      <w:pPr>
        <w:rPr>
          <w:rFonts w:ascii="Arial" w:hAnsi="Arial" w:cs="Arial"/>
          <w:bCs/>
          <w:color w:val="0070C0"/>
          <w:lang w:val="es-MX"/>
        </w:rPr>
      </w:pPr>
    </w:p>
    <w:p w14:paraId="0FA9E040" w14:textId="54CDBB70" w:rsidR="0053182A" w:rsidRPr="00EE06CB" w:rsidRDefault="00EE06CB" w:rsidP="007E4753">
      <w:pPr>
        <w:rPr>
          <w:rFonts w:ascii="Arial" w:hAnsi="Arial" w:cs="Arial"/>
          <w:bCs/>
          <w:color w:val="0070C0"/>
          <w:lang w:val="es-MX"/>
        </w:rPr>
      </w:pPr>
      <w:r w:rsidRPr="00EE06CB">
        <w:rPr>
          <w:rFonts w:ascii="Arial" w:hAnsi="Arial" w:cs="Arial"/>
          <w:bCs/>
          <w:color w:val="0070C0"/>
          <w:lang w:val="es-MX"/>
        </w:rPr>
        <w:t xml:space="preserve">Más personas con I/DD llevarán y mantendrán vidas autodirigidas a través de la autodefensa, la defensa familiar y el liderazgo de las partes </w:t>
      </w:r>
      <w:r w:rsidR="004B3DBD" w:rsidRPr="00EE06CB">
        <w:rPr>
          <w:rFonts w:ascii="Arial" w:hAnsi="Arial" w:cs="Arial"/>
          <w:bCs/>
          <w:color w:val="0070C0"/>
          <w:lang w:val="es-MX"/>
        </w:rPr>
        <w:t>interesadas.</w:t>
      </w:r>
    </w:p>
    <w:p w14:paraId="208AB843" w14:textId="04CB9DC3" w:rsidR="00A81759" w:rsidRPr="00EE06CB" w:rsidRDefault="00A81759" w:rsidP="007E4753">
      <w:pPr>
        <w:rPr>
          <w:rFonts w:ascii="Arial" w:hAnsi="Arial" w:cs="Arial"/>
          <w:b/>
          <w:color w:val="57B94C"/>
          <w:lang w:val="es-MX"/>
        </w:rPr>
      </w:pPr>
    </w:p>
    <w:p w14:paraId="0E7AF08D" w14:textId="026FC91F" w:rsidR="00A81759" w:rsidRPr="00EE06CB" w:rsidRDefault="00A81759" w:rsidP="007E4753">
      <w:pPr>
        <w:pStyle w:val="BodyText"/>
        <w:spacing w:before="0"/>
        <w:ind w:left="0" w:right="676"/>
        <w:rPr>
          <w:rFonts w:ascii="Arial" w:hAnsi="Arial" w:cs="Arial"/>
          <w:sz w:val="24"/>
          <w:szCs w:val="24"/>
          <w:lang w:val="es-MX"/>
        </w:rPr>
      </w:pPr>
      <w:bookmarkStart w:id="3" w:name="_Hlk57031474"/>
      <w:bookmarkStart w:id="4" w:name="_Hlk57031475"/>
      <w:r w:rsidRPr="00EE06CB">
        <w:rPr>
          <w:rFonts w:ascii="Arial" w:hAnsi="Arial" w:cs="Arial"/>
          <w:b/>
          <w:color w:val="0075C9"/>
          <w:sz w:val="24"/>
          <w:szCs w:val="24"/>
          <w:lang w:val="es-MX"/>
        </w:rPr>
        <w:t>OBJETIV</w:t>
      </w:r>
      <w:r w:rsidR="00EE06CB" w:rsidRPr="00EE06CB">
        <w:rPr>
          <w:rFonts w:ascii="Arial" w:hAnsi="Arial" w:cs="Arial"/>
          <w:b/>
          <w:color w:val="0075C9"/>
          <w:sz w:val="24"/>
          <w:szCs w:val="24"/>
          <w:lang w:val="es-MX"/>
        </w:rPr>
        <w:t>O</w:t>
      </w:r>
      <w:r w:rsidRPr="00EE06CB">
        <w:rPr>
          <w:rFonts w:ascii="Arial" w:hAnsi="Arial" w:cs="Arial"/>
          <w:b/>
          <w:color w:val="0075C9"/>
          <w:sz w:val="24"/>
          <w:szCs w:val="24"/>
          <w:lang w:val="es-MX"/>
        </w:rPr>
        <w:t xml:space="preserve"> A</w:t>
      </w:r>
      <w:r w:rsidR="007E4753" w:rsidRPr="00EE06CB">
        <w:rPr>
          <w:rFonts w:ascii="Arial" w:hAnsi="Arial" w:cs="Arial"/>
          <w:b/>
          <w:color w:val="0075C9"/>
          <w:sz w:val="24"/>
          <w:szCs w:val="24"/>
          <w:lang w:val="es-MX"/>
        </w:rPr>
        <w:t xml:space="preserve">: </w:t>
      </w:r>
      <w:r w:rsidR="00EE06CB" w:rsidRPr="00EE06CB">
        <w:rPr>
          <w:rFonts w:ascii="Arial" w:hAnsi="Arial" w:cs="Arial"/>
          <w:sz w:val="24"/>
          <w:szCs w:val="24"/>
          <w:lang w:val="es-MX"/>
        </w:rPr>
        <w:t>Aumentar el apoyo a un</w:t>
      </w:r>
      <w:r w:rsidR="002E1044">
        <w:rPr>
          <w:rFonts w:ascii="Arial" w:hAnsi="Arial" w:cs="Arial"/>
          <w:sz w:val="24"/>
          <w:szCs w:val="24"/>
          <w:lang w:val="es-MX"/>
        </w:rPr>
        <w:t>a</w:t>
      </w:r>
      <w:r w:rsidR="00EE06CB" w:rsidRPr="00EE06CB">
        <w:rPr>
          <w:rFonts w:ascii="Arial" w:hAnsi="Arial" w:cs="Arial"/>
          <w:sz w:val="24"/>
          <w:szCs w:val="24"/>
          <w:lang w:val="es-MX"/>
        </w:rPr>
        <w:t xml:space="preserve">(s) organización(es) de autodefensa en todo el estado a través del desarrollo de liderazgo y la participación de coaliciones </w:t>
      </w:r>
      <w:r w:rsidR="004B3DBD">
        <w:rPr>
          <w:rFonts w:ascii="Arial" w:hAnsi="Arial" w:cs="Arial"/>
          <w:sz w:val="24"/>
          <w:szCs w:val="24"/>
          <w:lang w:val="es-MX"/>
        </w:rPr>
        <w:t>al</w:t>
      </w:r>
      <w:r w:rsidR="00EE06CB" w:rsidRPr="00EE06CB">
        <w:rPr>
          <w:rFonts w:ascii="Arial" w:hAnsi="Arial" w:cs="Arial"/>
          <w:sz w:val="24"/>
          <w:szCs w:val="24"/>
          <w:lang w:val="es-MX"/>
        </w:rPr>
        <w:t>:</w:t>
      </w:r>
    </w:p>
    <w:p w14:paraId="5817103E" w14:textId="07D71230" w:rsidR="007E4753" w:rsidRPr="00EE06CB" w:rsidRDefault="007E4753" w:rsidP="007E4753">
      <w:pPr>
        <w:pStyle w:val="BodyText"/>
        <w:spacing w:before="0"/>
        <w:ind w:left="0" w:right="676"/>
        <w:rPr>
          <w:rFonts w:ascii="Arial" w:hAnsi="Arial" w:cs="Arial"/>
          <w:sz w:val="24"/>
          <w:szCs w:val="24"/>
          <w:lang w:val="es-MX"/>
        </w:rPr>
      </w:pPr>
      <w:r w:rsidRPr="00EE06CB">
        <w:rPr>
          <w:rFonts w:ascii="Arial" w:hAnsi="Arial" w:cs="Arial"/>
          <w:sz w:val="24"/>
          <w:szCs w:val="24"/>
          <w:lang w:val="es-MX"/>
        </w:rPr>
        <w:tab/>
      </w:r>
    </w:p>
    <w:p w14:paraId="3AF9A5B9" w14:textId="44085D1B" w:rsidR="00EE06CB" w:rsidRPr="00EE06CB" w:rsidRDefault="00EE06CB" w:rsidP="007E4753">
      <w:pPr>
        <w:pStyle w:val="BodyText"/>
        <w:numPr>
          <w:ilvl w:val="0"/>
          <w:numId w:val="3"/>
        </w:numPr>
        <w:tabs>
          <w:tab w:val="left" w:pos="770"/>
        </w:tabs>
        <w:spacing w:before="0"/>
        <w:ind w:right="567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E06CB">
        <w:rPr>
          <w:rFonts w:ascii="Arial" w:hAnsi="Arial" w:cs="Arial"/>
          <w:sz w:val="24"/>
          <w:szCs w:val="24"/>
          <w:lang w:val="es-MX"/>
        </w:rPr>
        <w:t>establecer o fortalecer un programa para el financiamiento directo de una(s) organización(es) de autodefensa estatal dirigida por personas con I/DD,</w:t>
      </w:r>
    </w:p>
    <w:p w14:paraId="06098D7B" w14:textId="2CBB4D77" w:rsidR="00EE06CB" w:rsidRPr="00EE06CB" w:rsidRDefault="004B3DBD" w:rsidP="0096304F">
      <w:pPr>
        <w:pStyle w:val="BodyText"/>
        <w:numPr>
          <w:ilvl w:val="0"/>
          <w:numId w:val="3"/>
        </w:numPr>
        <w:tabs>
          <w:tab w:val="left" w:pos="829"/>
        </w:tabs>
        <w:spacing w:before="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apoyar las oportunidades</w:t>
      </w:r>
      <w:r w:rsidR="00EE06CB" w:rsidRPr="00EE06CB">
        <w:rPr>
          <w:rFonts w:ascii="Arial" w:hAnsi="Arial" w:cs="Arial"/>
          <w:sz w:val="24"/>
          <w:szCs w:val="24"/>
          <w:lang w:val="es-MX"/>
        </w:rPr>
        <w:t xml:space="preserve"> para personas con I/DD que </w:t>
      </w:r>
      <w:r>
        <w:rPr>
          <w:rFonts w:ascii="Arial" w:hAnsi="Arial" w:cs="Arial"/>
          <w:sz w:val="24"/>
          <w:szCs w:val="24"/>
          <w:lang w:val="es-MX"/>
        </w:rPr>
        <w:t xml:space="preserve">son </w:t>
      </w:r>
      <w:r w:rsidR="00EE06CB" w:rsidRPr="00EE06CB">
        <w:rPr>
          <w:rFonts w:ascii="Arial" w:hAnsi="Arial" w:cs="Arial"/>
          <w:sz w:val="24"/>
          <w:szCs w:val="24"/>
          <w:lang w:val="es-MX"/>
        </w:rPr>
        <w:t>considera</w:t>
      </w:r>
      <w:r>
        <w:rPr>
          <w:rFonts w:ascii="Arial" w:hAnsi="Arial" w:cs="Arial"/>
          <w:sz w:val="24"/>
          <w:szCs w:val="24"/>
          <w:lang w:val="es-MX"/>
        </w:rPr>
        <w:t>dos</w:t>
      </w:r>
      <w:r w:rsidR="00EE06CB" w:rsidRPr="00EE06CB">
        <w:rPr>
          <w:rFonts w:ascii="Arial" w:hAnsi="Arial" w:cs="Arial"/>
          <w:sz w:val="24"/>
          <w:szCs w:val="24"/>
          <w:lang w:val="es-MX"/>
        </w:rPr>
        <w:t xml:space="preserve"> líderes para </w:t>
      </w:r>
      <w:r>
        <w:rPr>
          <w:rFonts w:ascii="Arial" w:hAnsi="Arial" w:cs="Arial"/>
          <w:sz w:val="24"/>
          <w:szCs w:val="24"/>
          <w:lang w:val="es-MX"/>
        </w:rPr>
        <w:t xml:space="preserve">proporcionar </w:t>
      </w:r>
      <w:r w:rsidR="00EE06CB" w:rsidRPr="00EE06CB">
        <w:rPr>
          <w:rFonts w:ascii="Arial" w:hAnsi="Arial" w:cs="Arial"/>
          <w:sz w:val="24"/>
          <w:szCs w:val="24"/>
          <w:lang w:val="es-MX"/>
        </w:rPr>
        <w:t>capacitación en liderazgo a personas con I/DD que pueden convertirse en líderes y,</w:t>
      </w:r>
    </w:p>
    <w:p w14:paraId="37CD0629" w14:textId="1CA5D15C" w:rsidR="00A81759" w:rsidRPr="00EE06CB" w:rsidRDefault="00A81759" w:rsidP="0096304F">
      <w:pPr>
        <w:pStyle w:val="BodyText"/>
        <w:numPr>
          <w:ilvl w:val="0"/>
          <w:numId w:val="3"/>
        </w:numPr>
        <w:tabs>
          <w:tab w:val="left" w:pos="829"/>
        </w:tabs>
        <w:spacing w:before="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>participa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>ción e</w:t>
      </w:r>
      <w:r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n 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coaliciones de liderazgo </w:t>
      </w:r>
      <w:r w:rsidR="004B3DB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con distintas </w:t>
      </w:r>
      <w:r w:rsidR="00EE06CB">
        <w:rPr>
          <w:rFonts w:ascii="Arial" w:hAnsi="Arial" w:cs="Arial"/>
          <w:color w:val="000000" w:themeColor="text1"/>
          <w:sz w:val="24"/>
          <w:szCs w:val="24"/>
          <w:lang w:val="es-MX"/>
        </w:rPr>
        <w:t>discapacidades y culturas</w:t>
      </w:r>
      <w:r w:rsidR="004B3DBD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p w14:paraId="2754DCE9" w14:textId="77777777" w:rsidR="00B71C23" w:rsidRPr="00EE06CB" w:rsidRDefault="00B71C23" w:rsidP="00E36385">
      <w:pPr>
        <w:pStyle w:val="BodyText"/>
        <w:spacing w:before="0"/>
        <w:ind w:left="360" w:right="7"/>
        <w:rPr>
          <w:rFonts w:ascii="Arial" w:hAnsi="Arial" w:cs="Arial"/>
          <w:i/>
          <w:color w:val="000000" w:themeColor="text1"/>
          <w:sz w:val="24"/>
          <w:szCs w:val="24"/>
          <w:lang w:val="es-MX"/>
        </w:rPr>
      </w:pPr>
    </w:p>
    <w:p w14:paraId="65D2E185" w14:textId="064CF343" w:rsidR="00C97431" w:rsidRPr="00EE06CB" w:rsidRDefault="004B3DBD" w:rsidP="00E36385">
      <w:pPr>
        <w:pStyle w:val="BodyText"/>
        <w:spacing w:before="0"/>
        <w:ind w:left="720" w:right="7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2E1044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Evalua</w:t>
      </w:r>
      <w:r w:rsidR="00EE06CB" w:rsidRPr="002E1044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ción</w:t>
      </w:r>
      <w:r w:rsidR="00A81759" w:rsidRPr="002E1044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: </w:t>
      </w:r>
      <w:bookmarkEnd w:id="3"/>
      <w:bookmarkEnd w:id="4"/>
      <w:r w:rsidR="00EE06CB" w:rsidRPr="002E104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Más personas con I/DD defenderán 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con conocimiento y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tomarán parte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en las decisiones que afectan sus vidas, las vidas de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los demás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y los sistemas que afectan esas vidas.</w:t>
      </w:r>
    </w:p>
    <w:p w14:paraId="2759E17C" w14:textId="77777777" w:rsidR="00DA61DC" w:rsidRPr="00EE06CB" w:rsidRDefault="00DA61DC" w:rsidP="00C97431">
      <w:pPr>
        <w:pStyle w:val="BodyText"/>
        <w:spacing w:before="0"/>
        <w:ind w:left="0" w:right="7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78E1F731" w14:textId="20955454" w:rsidR="00A81759" w:rsidRPr="00EE06CB" w:rsidRDefault="00A81759" w:rsidP="007E4753">
      <w:pPr>
        <w:pStyle w:val="BodyText"/>
        <w:spacing w:before="0"/>
        <w:ind w:left="0" w:right="-1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bookmarkStart w:id="5" w:name="_Hlk57031017"/>
      <w:r w:rsidRPr="004B3DBD">
        <w:rPr>
          <w:rFonts w:ascii="Arial" w:hAnsi="Arial" w:cs="Arial"/>
          <w:b/>
          <w:color w:val="2F5496" w:themeColor="accent1" w:themeShade="BF"/>
          <w:sz w:val="24"/>
          <w:szCs w:val="24"/>
          <w:lang w:val="es-MX"/>
        </w:rPr>
        <w:t>OBJETIV</w:t>
      </w:r>
      <w:r w:rsidR="00EE06CB" w:rsidRPr="004B3DBD">
        <w:rPr>
          <w:rFonts w:ascii="Arial" w:hAnsi="Arial" w:cs="Arial"/>
          <w:b/>
          <w:color w:val="2F5496" w:themeColor="accent1" w:themeShade="BF"/>
          <w:sz w:val="24"/>
          <w:szCs w:val="24"/>
          <w:lang w:val="es-MX"/>
        </w:rPr>
        <w:t>O</w:t>
      </w:r>
      <w:r w:rsidRPr="004B3DBD">
        <w:rPr>
          <w:rFonts w:ascii="Arial" w:hAnsi="Arial" w:cs="Arial"/>
          <w:b/>
          <w:color w:val="2F5496" w:themeColor="accent1" w:themeShade="BF"/>
          <w:sz w:val="24"/>
          <w:szCs w:val="24"/>
          <w:lang w:val="es-MX"/>
        </w:rPr>
        <w:t xml:space="preserve"> B</w:t>
      </w:r>
      <w:r w:rsidRPr="00EE06C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: 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Aumentar las oportunidades </w:t>
      </w:r>
      <w:r w:rsidR="004B3DBD">
        <w:rPr>
          <w:rFonts w:ascii="Arial" w:hAnsi="Arial" w:cs="Arial"/>
          <w:color w:val="000000" w:themeColor="text1"/>
          <w:sz w:val="24"/>
          <w:szCs w:val="24"/>
          <w:lang w:val="es-MX"/>
        </w:rPr>
        <w:t>y la participación de las personas, la familia, el público y los sistemas educativos para mejorar la vida de las personas con I/DD y el sistema mismo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; con un énfasis </w:t>
      </w:r>
      <w:r w:rsidR="007438D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específico 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adicional en la </w:t>
      </w:r>
      <w:r w:rsidR="00EE06CB" w:rsidRPr="004D48C1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>disparidad</w:t>
      </w:r>
      <w:r w:rsidR="004B3DBD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="007438D8" w:rsidRPr="007438D8">
        <w:rPr>
          <w:rFonts w:ascii="Arial" w:hAnsi="Arial" w:cs="Arial"/>
          <w:color w:val="000000" w:themeColor="text1"/>
          <w:sz w:val="24"/>
          <w:szCs w:val="24"/>
          <w:lang w:val="es-MX"/>
        </w:rPr>
        <w:t>orientado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7438D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 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aumentar el conocimiento y la participación de los miembros de las comunidades </w:t>
      </w:r>
      <w:r w:rsidR="007438D8">
        <w:rPr>
          <w:rFonts w:ascii="Arial" w:hAnsi="Arial" w:cs="Arial"/>
          <w:color w:val="000000" w:themeColor="text1"/>
          <w:sz w:val="24"/>
          <w:szCs w:val="24"/>
          <w:lang w:val="es-MX"/>
        </w:rPr>
        <w:t>H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>ispanas/</w:t>
      </w:r>
      <w:r w:rsidR="007438D8">
        <w:rPr>
          <w:rFonts w:ascii="Arial" w:hAnsi="Arial" w:cs="Arial"/>
          <w:color w:val="000000" w:themeColor="text1"/>
          <w:sz w:val="24"/>
          <w:szCs w:val="24"/>
          <w:lang w:val="es-MX"/>
        </w:rPr>
        <w:t>L</w:t>
      </w:r>
      <w:r w:rsidR="00EE06CB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>atinx</w:t>
      </w:r>
      <w:r w:rsidR="00082DDC" w:rsidRPr="00EE06CB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</w:p>
    <w:p w14:paraId="2823DFEF" w14:textId="0352AC52" w:rsidR="00082DDC" w:rsidRPr="00EE06CB" w:rsidRDefault="00082DDC" w:rsidP="0059096E">
      <w:pPr>
        <w:pStyle w:val="BodyText"/>
        <w:spacing w:before="0"/>
        <w:ind w:left="0" w:right="16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15A966C3" w14:textId="382750A8" w:rsidR="00082DDC" w:rsidRPr="004D48C1" w:rsidRDefault="007438D8" w:rsidP="00E36385">
      <w:pPr>
        <w:pStyle w:val="BodyText"/>
        <w:spacing w:before="0"/>
        <w:ind w:left="720" w:right="16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2E1044">
        <w:rPr>
          <w:rFonts w:ascii="Arial" w:hAnsi="Arial" w:cs="Arial"/>
          <w:i/>
          <w:iCs/>
          <w:color w:val="000000" w:themeColor="text1"/>
          <w:sz w:val="24"/>
          <w:szCs w:val="24"/>
          <w:lang w:val="es-MX"/>
        </w:rPr>
        <w:t>Evaluación</w:t>
      </w:r>
      <w:r w:rsidR="00082DDC" w:rsidRPr="002E104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: </w:t>
      </w:r>
      <w:r w:rsidR="004D48C1" w:rsidRPr="002E104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Más personas con I/DD y familiares recibirán </w:t>
      </w:r>
      <w:r w:rsidR="004D48C1" w:rsidRPr="004D48C1">
        <w:rPr>
          <w:rFonts w:ascii="Arial" w:hAnsi="Arial" w:cs="Arial"/>
          <w:color w:val="000000" w:themeColor="text1"/>
          <w:sz w:val="24"/>
          <w:szCs w:val="24"/>
          <w:lang w:val="es-MX"/>
        </w:rPr>
        <w:t>oportunidades de capacitación y defensa para defender mejor las decisiones que afectan sus vidas, las vidas de los demás y el sistema.</w:t>
      </w:r>
    </w:p>
    <w:p w14:paraId="5A6EF3CD" w14:textId="1538230A" w:rsidR="00F36A92" w:rsidRPr="004D48C1" w:rsidRDefault="00F36A92" w:rsidP="00F36A92">
      <w:pPr>
        <w:pStyle w:val="BodyText"/>
        <w:spacing w:before="0"/>
        <w:ind w:right="16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25A50250" w14:textId="5EE0C6BA" w:rsidR="00F36A92" w:rsidRPr="004D48C1" w:rsidRDefault="00F36A92" w:rsidP="00F36A92">
      <w:pPr>
        <w:pStyle w:val="BodyText"/>
        <w:spacing w:before="0"/>
        <w:ind w:right="16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7438D8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s-MX"/>
        </w:rPr>
        <w:t>OBJETIV</w:t>
      </w:r>
      <w:r w:rsidR="004D48C1" w:rsidRPr="007438D8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s-MX"/>
        </w:rPr>
        <w:t>O</w:t>
      </w:r>
      <w:r w:rsidRPr="007438D8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s-MX"/>
        </w:rPr>
        <w:t xml:space="preserve"> C</w:t>
      </w:r>
      <w:r w:rsidRPr="004D48C1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>:</w:t>
      </w:r>
      <w:r w:rsidRPr="004D48C1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4D48C1" w:rsidRPr="004D48C1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Aumentar la comprensión y la conciencia de los </w:t>
      </w:r>
      <w:r w:rsidR="007438D8">
        <w:rPr>
          <w:rFonts w:ascii="Arial" w:hAnsi="Arial" w:cs="Arial"/>
          <w:color w:val="000000" w:themeColor="text1"/>
          <w:sz w:val="24"/>
          <w:szCs w:val="24"/>
          <w:lang w:val="es-MX"/>
        </w:rPr>
        <w:t>legisladores</w:t>
      </w:r>
      <w:r w:rsidR="004D48C1" w:rsidRPr="004D48C1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los </w:t>
      </w:r>
      <w:r w:rsidR="007438D8" w:rsidRPr="007B3EB4">
        <w:rPr>
          <w:rFonts w:ascii="Arial" w:hAnsi="Arial" w:cs="Arial"/>
          <w:color w:val="000000" w:themeColor="text1"/>
          <w:sz w:val="24"/>
          <w:szCs w:val="24"/>
          <w:lang w:val="es-MX"/>
        </w:rPr>
        <w:t>dirigentes</w:t>
      </w:r>
      <w:r w:rsidR="004D48C1" w:rsidRPr="004D48C1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estatales y la comunidad en general sobre las necesidades </w:t>
      </w:r>
      <w:r w:rsidR="007438D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no </w:t>
      </w:r>
      <w:r w:rsidR="004D48C1" w:rsidRPr="004D48C1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satisfechas de las personas con I/DD en Carolina del Norte; con énfasis específico adicional en la </w:t>
      </w:r>
      <w:r w:rsidR="004D48C1" w:rsidRPr="007438D8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>colaboración del Consejo DD</w:t>
      </w:r>
      <w:r w:rsidR="004D48C1" w:rsidRPr="004D48C1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con el Centro Universitario para la Excelencia en Educación, Investigación y Servicio de Discapacidades del Desarrollo (UCEDDS</w:t>
      </w:r>
      <w:r w:rsidR="007438D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por sus siglas en inglés</w:t>
      </w:r>
      <w:r w:rsidR="004D48C1" w:rsidRPr="004D48C1">
        <w:rPr>
          <w:rFonts w:ascii="Arial" w:hAnsi="Arial" w:cs="Arial"/>
          <w:color w:val="000000" w:themeColor="text1"/>
          <w:sz w:val="24"/>
          <w:szCs w:val="24"/>
          <w:lang w:val="es-MX"/>
        </w:rPr>
        <w:t>) y el Sistema de Protección y Defensa de los Derechos Individuales (P&amp;A</w:t>
      </w:r>
      <w:r w:rsidR="007438D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por sus siglas en inglés</w:t>
      </w:r>
      <w:r w:rsidR="004D48C1" w:rsidRPr="004D48C1">
        <w:rPr>
          <w:rFonts w:ascii="Arial" w:hAnsi="Arial" w:cs="Arial"/>
          <w:color w:val="000000" w:themeColor="text1"/>
          <w:sz w:val="24"/>
          <w:szCs w:val="24"/>
          <w:lang w:val="es-MX"/>
        </w:rPr>
        <w:t>).</w:t>
      </w:r>
    </w:p>
    <w:bookmarkEnd w:id="5"/>
    <w:p w14:paraId="554A3308" w14:textId="43252DA5" w:rsidR="00E75281" w:rsidRPr="004D48C1" w:rsidRDefault="00E75281" w:rsidP="00E75281">
      <w:pPr>
        <w:rPr>
          <w:rFonts w:ascii="Arial" w:hAnsi="Arial" w:cs="Arial"/>
          <w:color w:val="000000" w:themeColor="text1"/>
          <w:lang w:val="es-MX"/>
        </w:rPr>
      </w:pPr>
    </w:p>
    <w:p w14:paraId="411B1B0D" w14:textId="36B07674" w:rsidR="001864D7" w:rsidRPr="004D48C1" w:rsidRDefault="007438D8" w:rsidP="00FC7BF8">
      <w:pPr>
        <w:ind w:left="720"/>
        <w:rPr>
          <w:rFonts w:ascii="Arial" w:hAnsi="Arial" w:cs="Arial"/>
          <w:color w:val="000000" w:themeColor="text1"/>
          <w:lang w:val="es-MX"/>
        </w:rPr>
      </w:pPr>
      <w:r w:rsidRPr="002E1044">
        <w:rPr>
          <w:rFonts w:ascii="Arial" w:hAnsi="Arial" w:cs="Arial"/>
          <w:i/>
          <w:iCs/>
          <w:color w:val="000000" w:themeColor="text1"/>
          <w:lang w:val="es-MX"/>
        </w:rPr>
        <w:t>Evaluación</w:t>
      </w:r>
      <w:r w:rsidR="001864D7" w:rsidRPr="002E1044">
        <w:rPr>
          <w:rFonts w:ascii="Arial" w:hAnsi="Arial" w:cs="Arial"/>
          <w:i/>
          <w:iCs/>
          <w:color w:val="000000" w:themeColor="text1"/>
          <w:lang w:val="es-MX"/>
        </w:rPr>
        <w:t>:</w:t>
      </w:r>
      <w:r w:rsidR="001864D7" w:rsidRPr="002E1044">
        <w:rPr>
          <w:rFonts w:ascii="Arial" w:hAnsi="Arial" w:cs="Arial"/>
          <w:color w:val="000000" w:themeColor="text1"/>
          <w:lang w:val="es-MX"/>
        </w:rPr>
        <w:t xml:space="preserve"> </w:t>
      </w:r>
      <w:r w:rsidR="004D48C1" w:rsidRPr="002E1044">
        <w:rPr>
          <w:rFonts w:ascii="Arial" w:hAnsi="Arial" w:cs="Arial"/>
          <w:color w:val="000000" w:themeColor="text1"/>
          <w:lang w:val="es-MX"/>
        </w:rPr>
        <w:t>La Red DD (</w:t>
      </w:r>
      <w:r w:rsidR="002E1044">
        <w:rPr>
          <w:rFonts w:ascii="Arial" w:hAnsi="Arial" w:cs="Arial"/>
          <w:color w:val="000000" w:themeColor="text1"/>
          <w:lang w:val="es-MX"/>
        </w:rPr>
        <w:t xml:space="preserve">Consejo </w:t>
      </w:r>
      <w:r w:rsidR="004D48C1" w:rsidRPr="002E1044">
        <w:rPr>
          <w:rFonts w:ascii="Arial" w:hAnsi="Arial" w:cs="Arial"/>
          <w:color w:val="000000" w:themeColor="text1"/>
          <w:lang w:val="es-MX"/>
        </w:rPr>
        <w:t xml:space="preserve">DDl, UCEDD y P&amp;A) colaborará </w:t>
      </w:r>
      <w:r w:rsidR="004D48C1" w:rsidRPr="004D48C1">
        <w:rPr>
          <w:rFonts w:ascii="Arial" w:hAnsi="Arial" w:cs="Arial"/>
          <w:color w:val="000000" w:themeColor="text1"/>
          <w:lang w:val="es-MX"/>
        </w:rPr>
        <w:t xml:space="preserve">para desarrollar y difundir ampliamente materiales que expliquen los aspectos </w:t>
      </w:r>
      <w:r>
        <w:rPr>
          <w:rFonts w:ascii="Arial" w:hAnsi="Arial" w:cs="Arial"/>
          <w:color w:val="000000" w:themeColor="text1"/>
          <w:lang w:val="es-MX"/>
        </w:rPr>
        <w:t>fundamentales</w:t>
      </w:r>
      <w:r w:rsidR="004D48C1" w:rsidRPr="004D48C1">
        <w:rPr>
          <w:rFonts w:ascii="Arial" w:hAnsi="Arial" w:cs="Arial"/>
          <w:color w:val="000000" w:themeColor="text1"/>
          <w:lang w:val="es-MX"/>
        </w:rPr>
        <w:t xml:space="preserve"> del sistema de servicios de una manera que las personas con discapacidades del desarrollo y sus familias puedan entender y utilizar fácilmente.</w:t>
      </w:r>
    </w:p>
    <w:sectPr w:rsidR="001864D7" w:rsidRPr="004D48C1" w:rsidSect="001B752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EFCF" w14:textId="77777777" w:rsidR="00F1396A" w:rsidRDefault="00F1396A" w:rsidP="00A81759">
      <w:r>
        <w:separator/>
      </w:r>
    </w:p>
  </w:endnote>
  <w:endnote w:type="continuationSeparator" w:id="0">
    <w:p w14:paraId="2B69841A" w14:textId="77777777" w:rsidR="00F1396A" w:rsidRDefault="00F1396A" w:rsidP="00A8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66F3" w14:textId="77777777" w:rsidR="00F1396A" w:rsidRDefault="00F1396A" w:rsidP="00A81759">
      <w:r>
        <w:separator/>
      </w:r>
    </w:p>
  </w:footnote>
  <w:footnote w:type="continuationSeparator" w:id="0">
    <w:p w14:paraId="57502A25" w14:textId="77777777" w:rsidR="00F1396A" w:rsidRDefault="00F1396A" w:rsidP="00A8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26209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2DC736" w14:textId="2053041C" w:rsidR="00A111BE" w:rsidRDefault="00A111BE" w:rsidP="00D166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C895E6" w14:textId="77777777" w:rsidR="00A111BE" w:rsidRDefault="00A111BE" w:rsidP="00A111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0185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B1729AF" w14:textId="0E5ADD2D" w:rsidR="00A111BE" w:rsidRDefault="00A111BE" w:rsidP="00D166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ACEA2F" w14:textId="489718B8" w:rsidR="00451167" w:rsidRDefault="00FD210F" w:rsidP="00A111BE">
    <w:pPr>
      <w:pStyle w:val="Header"/>
      <w:ind w:right="360"/>
    </w:pPr>
    <w:r>
      <w:t>5</w:t>
    </w:r>
    <w:r w:rsidR="00A111BE">
      <w:t>-Year State Plan: 2022-2026</w:t>
    </w:r>
    <w:r w:rsidR="00451167">
      <w:t xml:space="preserve">: </w:t>
    </w:r>
    <w:r>
      <w:t>Public Comment Release</w:t>
    </w:r>
    <w:r w:rsidR="0045116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7B"/>
    <w:multiLevelType w:val="hybridMultilevel"/>
    <w:tmpl w:val="2E62E5A2"/>
    <w:lvl w:ilvl="0" w:tplc="1680829C">
      <w:start w:val="1"/>
      <w:numFmt w:val="upperRoman"/>
      <w:lvlText w:val="(%1)"/>
      <w:lvlJc w:val="left"/>
      <w:pPr>
        <w:ind w:left="2820" w:hanging="292"/>
      </w:pPr>
      <w:rPr>
        <w:rFonts w:ascii="Gotham Book" w:eastAsia="Gotham Book" w:hAnsi="Gotham Book" w:cs="Gotham Book" w:hint="default"/>
        <w:spacing w:val="-9"/>
        <w:w w:val="100"/>
        <w:sz w:val="20"/>
        <w:szCs w:val="20"/>
      </w:rPr>
    </w:lvl>
    <w:lvl w:ilvl="1" w:tplc="43BA9C8C">
      <w:numFmt w:val="bullet"/>
      <w:lvlText w:val="•"/>
      <w:lvlJc w:val="left"/>
      <w:pPr>
        <w:ind w:left="3584" w:hanging="292"/>
      </w:pPr>
      <w:rPr>
        <w:rFonts w:hint="default"/>
      </w:rPr>
    </w:lvl>
    <w:lvl w:ilvl="2" w:tplc="1F60265A">
      <w:numFmt w:val="bullet"/>
      <w:lvlText w:val="•"/>
      <w:lvlJc w:val="left"/>
      <w:pPr>
        <w:ind w:left="4348" w:hanging="292"/>
      </w:pPr>
      <w:rPr>
        <w:rFonts w:hint="default"/>
      </w:rPr>
    </w:lvl>
    <w:lvl w:ilvl="3" w:tplc="B10246F4">
      <w:numFmt w:val="bullet"/>
      <w:lvlText w:val="•"/>
      <w:lvlJc w:val="left"/>
      <w:pPr>
        <w:ind w:left="5112" w:hanging="292"/>
      </w:pPr>
      <w:rPr>
        <w:rFonts w:hint="default"/>
      </w:rPr>
    </w:lvl>
    <w:lvl w:ilvl="4" w:tplc="7CEC00B0">
      <w:numFmt w:val="bullet"/>
      <w:lvlText w:val="•"/>
      <w:lvlJc w:val="left"/>
      <w:pPr>
        <w:ind w:left="5876" w:hanging="292"/>
      </w:pPr>
      <w:rPr>
        <w:rFonts w:hint="default"/>
      </w:rPr>
    </w:lvl>
    <w:lvl w:ilvl="5" w:tplc="D65ABDAC">
      <w:numFmt w:val="bullet"/>
      <w:lvlText w:val="•"/>
      <w:lvlJc w:val="left"/>
      <w:pPr>
        <w:ind w:left="6640" w:hanging="292"/>
      </w:pPr>
      <w:rPr>
        <w:rFonts w:hint="default"/>
      </w:rPr>
    </w:lvl>
    <w:lvl w:ilvl="6" w:tplc="FB1E6684">
      <w:numFmt w:val="bullet"/>
      <w:lvlText w:val="•"/>
      <w:lvlJc w:val="left"/>
      <w:pPr>
        <w:ind w:left="7404" w:hanging="292"/>
      </w:pPr>
      <w:rPr>
        <w:rFonts w:hint="default"/>
      </w:rPr>
    </w:lvl>
    <w:lvl w:ilvl="7" w:tplc="44108976">
      <w:numFmt w:val="bullet"/>
      <w:lvlText w:val="•"/>
      <w:lvlJc w:val="left"/>
      <w:pPr>
        <w:ind w:left="8168" w:hanging="292"/>
      </w:pPr>
      <w:rPr>
        <w:rFonts w:hint="default"/>
      </w:rPr>
    </w:lvl>
    <w:lvl w:ilvl="8" w:tplc="DC6E0B16">
      <w:numFmt w:val="bullet"/>
      <w:lvlText w:val="•"/>
      <w:lvlJc w:val="left"/>
      <w:pPr>
        <w:ind w:left="8932" w:hanging="292"/>
      </w:pPr>
      <w:rPr>
        <w:rFonts w:hint="default"/>
      </w:rPr>
    </w:lvl>
  </w:abstractNum>
  <w:abstractNum w:abstractNumId="1" w15:restartNumberingAfterBreak="0">
    <w:nsid w:val="05A81F79"/>
    <w:multiLevelType w:val="hybridMultilevel"/>
    <w:tmpl w:val="4126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96F"/>
    <w:multiLevelType w:val="hybridMultilevel"/>
    <w:tmpl w:val="9D74D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465B0"/>
    <w:multiLevelType w:val="hybridMultilevel"/>
    <w:tmpl w:val="0642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1E32"/>
    <w:multiLevelType w:val="hybridMultilevel"/>
    <w:tmpl w:val="B956B83A"/>
    <w:lvl w:ilvl="0" w:tplc="D28600A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252B"/>
    <w:multiLevelType w:val="hybridMultilevel"/>
    <w:tmpl w:val="528E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69D6"/>
    <w:multiLevelType w:val="hybridMultilevel"/>
    <w:tmpl w:val="E56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082"/>
    <w:multiLevelType w:val="hybridMultilevel"/>
    <w:tmpl w:val="6AEC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161AA"/>
    <w:multiLevelType w:val="hybridMultilevel"/>
    <w:tmpl w:val="2A4AC574"/>
    <w:lvl w:ilvl="0" w:tplc="1680829C">
      <w:start w:val="1"/>
      <w:numFmt w:val="upperRoman"/>
      <w:lvlText w:val="(%1)"/>
      <w:lvlJc w:val="left"/>
      <w:pPr>
        <w:ind w:left="720" w:hanging="360"/>
      </w:pPr>
      <w:rPr>
        <w:rFonts w:ascii="Gotham Book" w:eastAsia="Gotham Book" w:hAnsi="Gotham Book" w:cs="Gotham Book" w:hint="default"/>
        <w:spacing w:val="-9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C321D"/>
    <w:multiLevelType w:val="hybridMultilevel"/>
    <w:tmpl w:val="A2F0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64CF"/>
    <w:multiLevelType w:val="hybridMultilevel"/>
    <w:tmpl w:val="6626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B9B"/>
    <w:multiLevelType w:val="hybridMultilevel"/>
    <w:tmpl w:val="CCD48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D7589"/>
    <w:multiLevelType w:val="hybridMultilevel"/>
    <w:tmpl w:val="CE0A0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DF48B8"/>
    <w:multiLevelType w:val="hybridMultilevel"/>
    <w:tmpl w:val="0AD879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5164B36"/>
    <w:multiLevelType w:val="hybridMultilevel"/>
    <w:tmpl w:val="15A6FDD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66E4091B"/>
    <w:multiLevelType w:val="hybridMultilevel"/>
    <w:tmpl w:val="55D0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F1A38"/>
    <w:multiLevelType w:val="hybridMultilevel"/>
    <w:tmpl w:val="0BBA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917EC"/>
    <w:multiLevelType w:val="hybridMultilevel"/>
    <w:tmpl w:val="B6CA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17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16"/>
  </w:num>
  <w:num w:numId="15">
    <w:abstractNumId w:val="4"/>
  </w:num>
  <w:num w:numId="16">
    <w:abstractNumId w:val="1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2A"/>
    <w:rsid w:val="00023200"/>
    <w:rsid w:val="000605F4"/>
    <w:rsid w:val="00082DDC"/>
    <w:rsid w:val="000A1825"/>
    <w:rsid w:val="000A2D27"/>
    <w:rsid w:val="000C01A5"/>
    <w:rsid w:val="000E51A8"/>
    <w:rsid w:val="000F3601"/>
    <w:rsid w:val="00165EA1"/>
    <w:rsid w:val="001864D7"/>
    <w:rsid w:val="00187DED"/>
    <w:rsid w:val="001B7523"/>
    <w:rsid w:val="002451A6"/>
    <w:rsid w:val="002830EB"/>
    <w:rsid w:val="002E1044"/>
    <w:rsid w:val="003013FE"/>
    <w:rsid w:val="00362A0B"/>
    <w:rsid w:val="0039168A"/>
    <w:rsid w:val="003B1490"/>
    <w:rsid w:val="003D0EE4"/>
    <w:rsid w:val="004006D4"/>
    <w:rsid w:val="0043299E"/>
    <w:rsid w:val="004438D4"/>
    <w:rsid w:val="00451167"/>
    <w:rsid w:val="0046267A"/>
    <w:rsid w:val="00472CFA"/>
    <w:rsid w:val="004861D2"/>
    <w:rsid w:val="004864B0"/>
    <w:rsid w:val="00492BFF"/>
    <w:rsid w:val="004B3DBD"/>
    <w:rsid w:val="004D48C1"/>
    <w:rsid w:val="004E6002"/>
    <w:rsid w:val="0051470A"/>
    <w:rsid w:val="0052099F"/>
    <w:rsid w:val="00525460"/>
    <w:rsid w:val="005257C6"/>
    <w:rsid w:val="0053182A"/>
    <w:rsid w:val="0053383A"/>
    <w:rsid w:val="0053383F"/>
    <w:rsid w:val="00537A74"/>
    <w:rsid w:val="0054403C"/>
    <w:rsid w:val="00556A39"/>
    <w:rsid w:val="00573C73"/>
    <w:rsid w:val="0057781E"/>
    <w:rsid w:val="005813C1"/>
    <w:rsid w:val="0059096E"/>
    <w:rsid w:val="005E50A2"/>
    <w:rsid w:val="00606A64"/>
    <w:rsid w:val="00610B27"/>
    <w:rsid w:val="00615B63"/>
    <w:rsid w:val="006171F8"/>
    <w:rsid w:val="00631294"/>
    <w:rsid w:val="0064081C"/>
    <w:rsid w:val="006477CB"/>
    <w:rsid w:val="006A659D"/>
    <w:rsid w:val="006F04F3"/>
    <w:rsid w:val="007438D8"/>
    <w:rsid w:val="00753298"/>
    <w:rsid w:val="007712B4"/>
    <w:rsid w:val="007B3EB4"/>
    <w:rsid w:val="007E4753"/>
    <w:rsid w:val="007E6C43"/>
    <w:rsid w:val="007F33C9"/>
    <w:rsid w:val="00805709"/>
    <w:rsid w:val="00820950"/>
    <w:rsid w:val="00824C1A"/>
    <w:rsid w:val="00830A8B"/>
    <w:rsid w:val="00846C7E"/>
    <w:rsid w:val="0085182C"/>
    <w:rsid w:val="008A244D"/>
    <w:rsid w:val="008B1F25"/>
    <w:rsid w:val="008F7DCA"/>
    <w:rsid w:val="00900233"/>
    <w:rsid w:val="009038C8"/>
    <w:rsid w:val="00916CC5"/>
    <w:rsid w:val="00931D11"/>
    <w:rsid w:val="00932BB5"/>
    <w:rsid w:val="00956D8E"/>
    <w:rsid w:val="0096304F"/>
    <w:rsid w:val="0097148A"/>
    <w:rsid w:val="009B41E8"/>
    <w:rsid w:val="009E105A"/>
    <w:rsid w:val="009E7BF8"/>
    <w:rsid w:val="009F4803"/>
    <w:rsid w:val="00A111BE"/>
    <w:rsid w:val="00A2435D"/>
    <w:rsid w:val="00A81759"/>
    <w:rsid w:val="00A907E1"/>
    <w:rsid w:val="00AA2810"/>
    <w:rsid w:val="00AA4182"/>
    <w:rsid w:val="00AB59B0"/>
    <w:rsid w:val="00AC3FF2"/>
    <w:rsid w:val="00AC5BA7"/>
    <w:rsid w:val="00B05470"/>
    <w:rsid w:val="00B50C36"/>
    <w:rsid w:val="00B564E3"/>
    <w:rsid w:val="00B56E4B"/>
    <w:rsid w:val="00B63FC0"/>
    <w:rsid w:val="00B6717C"/>
    <w:rsid w:val="00B70AEE"/>
    <w:rsid w:val="00B71C23"/>
    <w:rsid w:val="00B81675"/>
    <w:rsid w:val="00B904A9"/>
    <w:rsid w:val="00BC5F54"/>
    <w:rsid w:val="00BD69AA"/>
    <w:rsid w:val="00C112FE"/>
    <w:rsid w:val="00C22BB7"/>
    <w:rsid w:val="00C72DD9"/>
    <w:rsid w:val="00C87038"/>
    <w:rsid w:val="00C97431"/>
    <w:rsid w:val="00D07DCA"/>
    <w:rsid w:val="00D166E9"/>
    <w:rsid w:val="00D17C5E"/>
    <w:rsid w:val="00D23A50"/>
    <w:rsid w:val="00D24C44"/>
    <w:rsid w:val="00D25F3F"/>
    <w:rsid w:val="00D45893"/>
    <w:rsid w:val="00D54BC5"/>
    <w:rsid w:val="00D666F7"/>
    <w:rsid w:val="00DA61DC"/>
    <w:rsid w:val="00E01191"/>
    <w:rsid w:val="00E03773"/>
    <w:rsid w:val="00E24E29"/>
    <w:rsid w:val="00E26975"/>
    <w:rsid w:val="00E36385"/>
    <w:rsid w:val="00E460D4"/>
    <w:rsid w:val="00E72509"/>
    <w:rsid w:val="00E75281"/>
    <w:rsid w:val="00EE06CB"/>
    <w:rsid w:val="00EF301D"/>
    <w:rsid w:val="00EF4227"/>
    <w:rsid w:val="00EF7A45"/>
    <w:rsid w:val="00F03254"/>
    <w:rsid w:val="00F07BB9"/>
    <w:rsid w:val="00F1396A"/>
    <w:rsid w:val="00F34966"/>
    <w:rsid w:val="00F36A92"/>
    <w:rsid w:val="00F511CB"/>
    <w:rsid w:val="00FB4319"/>
    <w:rsid w:val="00FC7BF8"/>
    <w:rsid w:val="00FD210F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071C"/>
  <w15:chartTrackingRefBased/>
  <w15:docId w15:val="{AF8F3249-37CA-45F3-B716-DAF8E70E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C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2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1759"/>
    <w:pPr>
      <w:widowControl w:val="0"/>
      <w:autoSpaceDE w:val="0"/>
      <w:autoSpaceDN w:val="0"/>
      <w:spacing w:before="4"/>
      <w:ind w:left="20"/>
    </w:pPr>
    <w:rPr>
      <w:rFonts w:ascii="Gotham Book" w:eastAsia="Gotham Book" w:hAnsi="Gotham Book" w:cs="Gotham Boo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1759"/>
    <w:rPr>
      <w:rFonts w:ascii="Gotham Book" w:eastAsia="Gotham Book" w:hAnsi="Gotham Book" w:cs="Gotham Book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59"/>
    <w:pPr>
      <w:widowControl w:val="0"/>
      <w:autoSpaceDE w:val="0"/>
      <w:autoSpaceDN w:val="0"/>
    </w:pPr>
    <w:rPr>
      <w:rFonts w:eastAsia="Gotham 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59"/>
    <w:rPr>
      <w:rFonts w:ascii="Times New Roman" w:eastAsia="Gotham Book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75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Gotham Book" w:eastAsia="Gotham Book" w:hAnsi="Gotham Book" w:cs="Gotham Book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759"/>
    <w:rPr>
      <w:rFonts w:ascii="Gotham Book" w:eastAsia="Gotham Book" w:hAnsi="Gotham Book" w:cs="Gotham Book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5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Gotham Book" w:eastAsia="Gotham Book" w:hAnsi="Gotham Book" w:cs="Gotham Book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1759"/>
    <w:rPr>
      <w:rFonts w:ascii="Gotham Book" w:eastAsia="Gotham Book" w:hAnsi="Gotham Book" w:cs="Gotham Book"/>
      <w:sz w:val="22"/>
      <w:szCs w:val="22"/>
    </w:rPr>
  </w:style>
  <w:style w:type="paragraph" w:styleId="Revision">
    <w:name w:val="Revision"/>
    <w:hidden/>
    <w:uiPriority w:val="99"/>
    <w:semiHidden/>
    <w:rsid w:val="00A81759"/>
    <w:rPr>
      <w:rFonts w:ascii="Gotham Book" w:eastAsia="Gotham Book" w:hAnsi="Gotham Book" w:cs="Gotham Book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11BE"/>
  </w:style>
  <w:style w:type="character" w:styleId="CommentReference">
    <w:name w:val="annotation reference"/>
    <w:basedOn w:val="DefaultParagraphFont"/>
    <w:uiPriority w:val="99"/>
    <w:semiHidden/>
    <w:unhideWhenUsed/>
    <w:rsid w:val="00B70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EE"/>
    <w:pPr>
      <w:widowControl w:val="0"/>
      <w:autoSpaceDE w:val="0"/>
      <w:autoSpaceDN w:val="0"/>
    </w:pPr>
    <w:rPr>
      <w:rFonts w:ascii="Gotham Book" w:eastAsia="Gotham Book" w:hAnsi="Gotham Book" w:cs="Gotham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EE"/>
    <w:rPr>
      <w:rFonts w:ascii="Gotham Book" w:eastAsia="Gotham Book" w:hAnsi="Gotham Book" w:cs="Gotham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EE"/>
    <w:rPr>
      <w:rFonts w:ascii="Gotham Book" w:eastAsia="Gotham Book" w:hAnsi="Gotham Book" w:cs="Gotham Book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0AEE"/>
    <w:pPr>
      <w:widowControl w:val="0"/>
      <w:autoSpaceDE w:val="0"/>
      <w:autoSpaceDN w:val="0"/>
      <w:ind w:left="720"/>
      <w:contextualSpacing/>
    </w:pPr>
    <w:rPr>
      <w:rFonts w:ascii="Gotham Book" w:eastAsia="Gotham Book" w:hAnsi="Gotham Book" w:cs="Gotham Book"/>
      <w:sz w:val="22"/>
      <w:szCs w:val="22"/>
    </w:rPr>
  </w:style>
  <w:style w:type="table" w:styleId="TableGrid">
    <w:name w:val="Table Grid"/>
    <w:basedOn w:val="TableNormal"/>
    <w:uiPriority w:val="39"/>
    <w:rsid w:val="00AA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A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52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maildefault">
    <w:name w:val="gmail_default"/>
    <w:basedOn w:val="DefaultParagraphFont"/>
    <w:rsid w:val="0055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Friedlander</dc:creator>
  <cp:keywords/>
  <dc:description/>
  <cp:lastModifiedBy>Microsoft Office User</cp:lastModifiedBy>
  <cp:revision>22</cp:revision>
  <dcterms:created xsi:type="dcterms:W3CDTF">2021-02-15T23:40:00Z</dcterms:created>
  <dcterms:modified xsi:type="dcterms:W3CDTF">2021-02-26T14:56:00Z</dcterms:modified>
</cp:coreProperties>
</file>