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2950639" w14:textId="77777777" w:rsidR="00413B74" w:rsidRPr="00D6137F" w:rsidRDefault="00E01B34">
      <w:pPr>
        <w:jc w:val="center"/>
        <w:rPr>
          <w:rFonts w:cs="Arial"/>
          <w:b/>
          <w:sz w:val="28"/>
        </w:rPr>
      </w:pPr>
      <w:r w:rsidRPr="00D6137F">
        <w:rPr>
          <w:rFonts w:cs="Arial"/>
          <w:noProof/>
        </w:rPr>
        <mc:AlternateContent>
          <mc:Choice Requires="wps">
            <w:drawing>
              <wp:anchor distT="0" distB="0" distL="114300" distR="114300" simplePos="0" relativeHeight="251657216" behindDoc="0" locked="0" layoutInCell="1" allowOverlap="1" wp14:anchorId="7EB97BA1" wp14:editId="2CC8DB3B">
                <wp:simplePos x="0" y="0"/>
                <wp:positionH relativeFrom="margin">
                  <wp:align>right</wp:align>
                </wp:positionH>
                <wp:positionV relativeFrom="paragraph">
                  <wp:posOffset>-205740</wp:posOffset>
                </wp:positionV>
                <wp:extent cx="4320540" cy="1276539"/>
                <wp:effectExtent l="19050" t="19050" r="41910" b="57150"/>
                <wp:wrapNone/>
                <wp:docPr id="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0540" cy="1276539"/>
                        </a:xfrm>
                        <a:prstGeom prst="rect">
                          <a:avLst/>
                        </a:prstGeom>
                        <a:solidFill>
                          <a:srgbClr val="0075C9"/>
                        </a:solidFill>
                        <a:ln w="38100">
                          <a:solidFill>
                            <a:srgbClr val="F2F2F2"/>
                          </a:solidFill>
                          <a:miter lim="800000"/>
                          <a:headEnd/>
                          <a:tailEnd/>
                        </a:ln>
                        <a:effectLst>
                          <a:outerShdw dist="28398" dir="3806097" algn="ctr" rotWithShape="0">
                            <a:srgbClr val="1F3763">
                              <a:alpha val="50000"/>
                            </a:srgbClr>
                          </a:outerShdw>
                        </a:effectLst>
                      </wps:spPr>
                      <wps:txbx>
                        <w:txbxContent>
                          <w:p w14:paraId="11CAF230" w14:textId="77777777" w:rsidR="0074606D" w:rsidRPr="009637A9" w:rsidRDefault="00AB437D" w:rsidP="0074606D">
                            <w:pPr>
                              <w:spacing w:before="240"/>
                              <w:jc w:val="center"/>
                              <w:rPr>
                                <w:b/>
                                <w:color w:val="FFFFFF"/>
                                <w:sz w:val="28"/>
                                <w:szCs w:val="28"/>
                              </w:rPr>
                            </w:pPr>
                            <w:r w:rsidRPr="009637A9">
                              <w:rPr>
                                <w:b/>
                                <w:color w:val="FFFFFF"/>
                                <w:sz w:val="28"/>
                                <w:szCs w:val="28"/>
                              </w:rPr>
                              <w:t>NC Council on Developmental Disabilities</w:t>
                            </w:r>
                          </w:p>
                          <w:p w14:paraId="31B9D37C" w14:textId="77777777" w:rsidR="00BB6393" w:rsidRDefault="00BB6393" w:rsidP="00147C06">
                            <w:pPr>
                              <w:jc w:val="center"/>
                              <w:rPr>
                                <w:rFonts w:cs="Arial"/>
                                <w:color w:val="FFFFFF"/>
                                <w:sz w:val="24"/>
                                <w:szCs w:val="24"/>
                              </w:rPr>
                            </w:pPr>
                          </w:p>
                          <w:p w14:paraId="40F310CB" w14:textId="77777777" w:rsidR="00147C06" w:rsidRDefault="00BB6393" w:rsidP="00147C06">
                            <w:pPr>
                              <w:jc w:val="center"/>
                              <w:rPr>
                                <w:rFonts w:cs="Arial"/>
                                <w:color w:val="FFFFFF"/>
                                <w:sz w:val="24"/>
                                <w:szCs w:val="24"/>
                              </w:rPr>
                            </w:pPr>
                            <w:bookmarkStart w:id="0" w:name="_GoBack"/>
                            <w:r>
                              <w:rPr>
                                <w:rFonts w:cs="Arial"/>
                                <w:color w:val="FFFFFF"/>
                                <w:sz w:val="24"/>
                                <w:szCs w:val="24"/>
                              </w:rPr>
                              <w:t>Film</w:t>
                            </w:r>
                            <w:r w:rsidR="00147C06">
                              <w:rPr>
                                <w:rFonts w:cs="Arial"/>
                                <w:color w:val="FFFFFF"/>
                                <w:sz w:val="24"/>
                                <w:szCs w:val="24"/>
                              </w:rPr>
                              <w:t xml:space="preserve">: </w:t>
                            </w:r>
                            <w:r>
                              <w:rPr>
                                <w:rFonts w:cs="Arial"/>
                                <w:color w:val="FFFFFF"/>
                                <w:sz w:val="24"/>
                                <w:szCs w:val="24"/>
                              </w:rPr>
                              <w:t>Unmet Needs in NC</w:t>
                            </w:r>
                            <w:bookmarkEnd w:id="0"/>
                            <w:r w:rsidR="002D19FB" w:rsidRPr="00147C06">
                              <w:rPr>
                                <w:rFonts w:cs="Arial"/>
                                <w:color w:val="FFFFFF"/>
                                <w:sz w:val="24"/>
                                <w:szCs w:val="24"/>
                              </w:rPr>
                              <w:br/>
                            </w:r>
                          </w:p>
                          <w:p w14:paraId="47D7FFEE" w14:textId="77777777" w:rsidR="003C54F4" w:rsidRPr="00147C06" w:rsidRDefault="008A27D9" w:rsidP="00147C06">
                            <w:pPr>
                              <w:jc w:val="center"/>
                              <w:rPr>
                                <w:rFonts w:cs="Arial"/>
                                <w:color w:val="FFFFFF"/>
                                <w:sz w:val="24"/>
                                <w:szCs w:val="24"/>
                              </w:rPr>
                            </w:pPr>
                            <w:r w:rsidRPr="00147C06">
                              <w:rPr>
                                <w:rFonts w:cs="Arial"/>
                                <w:color w:val="FFFFFF"/>
                                <w:sz w:val="24"/>
                                <w:szCs w:val="24"/>
                              </w:rPr>
                              <w:t>Permission to Pursue</w:t>
                            </w:r>
                            <w:r w:rsidR="00BB6393">
                              <w:rPr>
                                <w:rFonts w:cs="Arial"/>
                                <w:color w:val="FFFFFF"/>
                                <w:sz w:val="24"/>
                                <w:szCs w:val="24"/>
                              </w:rPr>
                              <w:t xml:space="preserve"> – Sole Source</w:t>
                            </w:r>
                            <w:r w:rsidR="000228A8">
                              <w:rPr>
                                <w:rFonts w:cs="Arial"/>
                                <w:color w:val="FFFFFF"/>
                                <w:sz w:val="24"/>
                                <w:szCs w:val="24"/>
                              </w:rPr>
                              <w:t xml:space="preserve"> Funding</w:t>
                            </w:r>
                          </w:p>
                          <w:p w14:paraId="4482328A" w14:textId="77777777" w:rsidR="0026537A" w:rsidRDefault="0026537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B97BA1" id="_x0000_t202" coordsize="21600,21600" o:spt="202" path="m,l,21600r21600,l21600,xe">
                <v:stroke joinstyle="miter"/>
                <v:path gradientshapeok="t" o:connecttype="rect"/>
              </v:shapetype>
              <v:shape id="Text Box 21" o:spid="_x0000_s1026" type="#_x0000_t202" style="position:absolute;left:0;text-align:left;margin-left:289pt;margin-top:-16.2pt;width:340.2pt;height:100.5pt;z-index:2516572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" fillcolor="#0075c9" strokecolor="#f2f2f2" strokeweight="3pt">
                <v:shadow on="t" color="#1f3763" opacity=".5" offset="1pt"/>
                <v:textbox>
                  <w:txbxContent>
                    <w:p w14:paraId="11CAF230" w14:textId="77777777" w:rsidR="0074606D" w:rsidRPr="009637A9" w:rsidRDefault="00AB437D" w:rsidP="0074606D">
                      <w:pPr>
                        <w:spacing w:before="240"/>
                        <w:jc w:val="center"/>
                        <w:rPr>
                          <w:b/>
                          <w:color w:val="FFFFFF"/>
                          <w:sz w:val="28"/>
                          <w:szCs w:val="28"/>
                        </w:rPr>
                      </w:pPr>
                      <w:r w:rsidRPr="009637A9">
                        <w:rPr>
                          <w:b/>
                          <w:color w:val="FFFFFF"/>
                          <w:sz w:val="28"/>
                          <w:szCs w:val="28"/>
                        </w:rPr>
                        <w:t>NC Council on Developmental Disabilities</w:t>
                      </w:r>
                    </w:p>
                    <w:p w14:paraId="31B9D37C" w14:textId="77777777" w:rsidR="00BB6393" w:rsidRDefault="00BB6393" w:rsidP="00147C06">
                      <w:pPr>
                        <w:jc w:val="center"/>
                        <w:rPr>
                          <w:rFonts w:cs="Arial"/>
                          <w:color w:val="FFFFFF"/>
                          <w:sz w:val="24"/>
                          <w:szCs w:val="24"/>
                        </w:rPr>
                      </w:pPr>
                    </w:p>
                    <w:p w14:paraId="40F310CB" w14:textId="77777777" w:rsidR="00147C06" w:rsidRDefault="00BB6393" w:rsidP="00147C06">
                      <w:pPr>
                        <w:jc w:val="center"/>
                        <w:rPr>
                          <w:rFonts w:cs="Arial"/>
                          <w:color w:val="FFFFFF"/>
                          <w:sz w:val="24"/>
                          <w:szCs w:val="24"/>
                        </w:rPr>
                      </w:pPr>
                      <w:bookmarkStart w:id="1" w:name="_GoBack"/>
                      <w:r>
                        <w:rPr>
                          <w:rFonts w:cs="Arial"/>
                          <w:color w:val="FFFFFF"/>
                          <w:sz w:val="24"/>
                          <w:szCs w:val="24"/>
                        </w:rPr>
                        <w:t>Film</w:t>
                      </w:r>
                      <w:r w:rsidR="00147C06">
                        <w:rPr>
                          <w:rFonts w:cs="Arial"/>
                          <w:color w:val="FFFFFF"/>
                          <w:sz w:val="24"/>
                          <w:szCs w:val="24"/>
                        </w:rPr>
                        <w:t xml:space="preserve">: </w:t>
                      </w:r>
                      <w:r>
                        <w:rPr>
                          <w:rFonts w:cs="Arial"/>
                          <w:color w:val="FFFFFF"/>
                          <w:sz w:val="24"/>
                          <w:szCs w:val="24"/>
                        </w:rPr>
                        <w:t>Unmet Needs in NC</w:t>
                      </w:r>
                      <w:bookmarkEnd w:id="1"/>
                      <w:r w:rsidR="002D19FB" w:rsidRPr="00147C06">
                        <w:rPr>
                          <w:rFonts w:cs="Arial"/>
                          <w:color w:val="FFFFFF"/>
                          <w:sz w:val="24"/>
                          <w:szCs w:val="24"/>
                        </w:rPr>
                        <w:br/>
                      </w:r>
                    </w:p>
                    <w:p w14:paraId="47D7FFEE" w14:textId="77777777" w:rsidR="003C54F4" w:rsidRPr="00147C06" w:rsidRDefault="008A27D9" w:rsidP="00147C06">
                      <w:pPr>
                        <w:jc w:val="center"/>
                        <w:rPr>
                          <w:rFonts w:cs="Arial"/>
                          <w:color w:val="FFFFFF"/>
                          <w:sz w:val="24"/>
                          <w:szCs w:val="24"/>
                        </w:rPr>
                      </w:pPr>
                      <w:r w:rsidRPr="00147C06">
                        <w:rPr>
                          <w:rFonts w:cs="Arial"/>
                          <w:color w:val="FFFFFF"/>
                          <w:sz w:val="24"/>
                          <w:szCs w:val="24"/>
                        </w:rPr>
                        <w:t>Permission to Pursue</w:t>
                      </w:r>
                      <w:r w:rsidR="00BB6393">
                        <w:rPr>
                          <w:rFonts w:cs="Arial"/>
                          <w:color w:val="FFFFFF"/>
                          <w:sz w:val="24"/>
                          <w:szCs w:val="24"/>
                        </w:rPr>
                        <w:t xml:space="preserve"> – Sole Source</w:t>
                      </w:r>
                      <w:r w:rsidR="000228A8">
                        <w:rPr>
                          <w:rFonts w:cs="Arial"/>
                          <w:color w:val="FFFFFF"/>
                          <w:sz w:val="24"/>
                          <w:szCs w:val="24"/>
                        </w:rPr>
                        <w:t xml:space="preserve"> Funding</w:t>
                      </w:r>
                    </w:p>
                    <w:p w14:paraId="4482328A" w14:textId="77777777" w:rsidR="0026537A" w:rsidRDefault="0026537A"/>
                  </w:txbxContent>
                </v:textbox>
                <w10:wrap anchorx="margin"/>
              </v:shape>
            </w:pict>
          </mc:Fallback>
        </mc:AlternateContent>
      </w:r>
      <w:r w:rsidR="00B377B7">
        <w:rPr>
          <w:noProof/>
        </w:rPr>
        <w:drawing>
          <wp:anchor distT="0" distB="0" distL="114300" distR="114300" simplePos="0" relativeHeight="251658240" behindDoc="1" locked="0" layoutInCell="1" allowOverlap="1" wp14:anchorId="308F3722" wp14:editId="0142DEE2">
            <wp:simplePos x="0" y="0"/>
            <wp:positionH relativeFrom="column">
              <wp:posOffset>-294640</wp:posOffset>
            </wp:positionH>
            <wp:positionV relativeFrom="paragraph">
              <wp:posOffset>45720</wp:posOffset>
            </wp:positionV>
            <wp:extent cx="2156460" cy="482600"/>
            <wp:effectExtent l="0" t="0" r="0" b="0"/>
            <wp:wrapTight wrapText="bothSides">
              <wp:wrapPolygon edited="0">
                <wp:start x="0" y="0"/>
                <wp:lineTo x="0" y="20463"/>
                <wp:lineTo x="21371" y="20463"/>
                <wp:lineTo x="21371" y="0"/>
                <wp:lineTo x="0" y="0"/>
              </wp:wrapPolygon>
            </wp:wrapTight>
            <wp:docPr id="22" name="Picture 22" descr="NCCDD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NCCDD_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56460" cy="482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1C9697" w14:textId="77777777" w:rsidR="00413B74" w:rsidRPr="00D6137F" w:rsidRDefault="00413B74">
      <w:pPr>
        <w:tabs>
          <w:tab w:val="left" w:pos="1890"/>
          <w:tab w:val="right" w:leader="dot" w:pos="9180"/>
        </w:tabs>
        <w:rPr>
          <w:rFonts w:cs="Arial"/>
          <w:b/>
          <w:color w:val="47025A"/>
          <w:sz w:val="24"/>
          <w:szCs w:val="24"/>
        </w:rPr>
      </w:pPr>
      <w:r w:rsidRPr="00D6137F">
        <w:rPr>
          <w:rFonts w:cs="Arial"/>
          <w:b/>
          <w:color w:val="47025A"/>
          <w:sz w:val="24"/>
          <w:szCs w:val="24"/>
        </w:rPr>
        <w:tab/>
      </w:r>
    </w:p>
    <w:p w14:paraId="65CA0F8C" w14:textId="77777777" w:rsidR="00413B74" w:rsidRPr="00D6137F" w:rsidRDefault="00413B74">
      <w:pPr>
        <w:tabs>
          <w:tab w:val="left" w:pos="1890"/>
          <w:tab w:val="right" w:leader="dot" w:pos="9180"/>
        </w:tabs>
        <w:rPr>
          <w:rFonts w:cs="Arial"/>
          <w:b/>
          <w:color w:val="47025A"/>
          <w:sz w:val="24"/>
          <w:szCs w:val="24"/>
        </w:rPr>
      </w:pPr>
    </w:p>
    <w:p w14:paraId="13C34EE5" w14:textId="77777777" w:rsidR="00587491" w:rsidRPr="00D6137F" w:rsidRDefault="00587491">
      <w:pPr>
        <w:pStyle w:val="Heading4"/>
        <w:rPr>
          <w:rFonts w:cs="Arial"/>
          <w:color w:val="4C086A"/>
        </w:rPr>
      </w:pPr>
    </w:p>
    <w:p w14:paraId="46B66349" w14:textId="77777777" w:rsidR="002C3F68" w:rsidRPr="00D6137F" w:rsidRDefault="002C3F68">
      <w:pPr>
        <w:pStyle w:val="Heading4"/>
        <w:rPr>
          <w:rFonts w:cs="Arial"/>
          <w:color w:val="4C086A"/>
        </w:rPr>
      </w:pPr>
    </w:p>
    <w:p w14:paraId="5E0BB4EB" w14:textId="77777777" w:rsidR="00075923" w:rsidRPr="00D6137F" w:rsidRDefault="00075923">
      <w:pPr>
        <w:pStyle w:val="Heading4"/>
        <w:rPr>
          <w:rFonts w:cs="Arial"/>
          <w:color w:val="4C086A"/>
        </w:rPr>
      </w:pPr>
    </w:p>
    <w:p w14:paraId="02288D91" w14:textId="77777777" w:rsidR="00F11D5A" w:rsidRPr="00D6137F" w:rsidRDefault="00F11D5A" w:rsidP="00F11D5A">
      <w:pPr>
        <w:rPr>
          <w:rFonts w:cs="Arial"/>
        </w:rPr>
      </w:pPr>
    </w:p>
    <w:p w14:paraId="68CBA042" w14:textId="77777777" w:rsidR="00B16BBC" w:rsidRPr="00F1042B" w:rsidRDefault="00076E6C" w:rsidP="00076E6C">
      <w:pPr>
        <w:tabs>
          <w:tab w:val="left" w:pos="0"/>
          <w:tab w:val="left" w:pos="5760"/>
        </w:tabs>
        <w:ind w:left="274"/>
        <w:rPr>
          <w:rFonts w:cs="Arial"/>
          <w:color w:val="0075C9"/>
          <w:szCs w:val="22"/>
        </w:rPr>
      </w:pPr>
      <w:r w:rsidRPr="00F1042B">
        <w:rPr>
          <w:rFonts w:cs="Arial"/>
          <w:b/>
          <w:color w:val="0075C9"/>
          <w:szCs w:val="22"/>
        </w:rPr>
        <w:t xml:space="preserve">GOAL </w:t>
      </w:r>
      <w:r w:rsidR="00E0160C" w:rsidRPr="00F1042B">
        <w:rPr>
          <w:rFonts w:cs="Arial"/>
          <w:b/>
          <w:color w:val="0075C9"/>
          <w:szCs w:val="22"/>
        </w:rPr>
        <w:t>1</w:t>
      </w:r>
      <w:r w:rsidRPr="00F1042B">
        <w:rPr>
          <w:rFonts w:cs="Arial"/>
          <w:b/>
          <w:color w:val="0075C9"/>
          <w:szCs w:val="22"/>
        </w:rPr>
        <w:t xml:space="preserve">: </w:t>
      </w:r>
      <w:r w:rsidR="00F1042B" w:rsidRPr="00F1042B">
        <w:rPr>
          <w:rFonts w:cs="Arial"/>
          <w:b/>
          <w:color w:val="0075C9"/>
          <w:szCs w:val="22"/>
        </w:rPr>
        <w:t xml:space="preserve">Increase Financial Security </w:t>
      </w:r>
      <w:r w:rsidR="00F1042B" w:rsidRPr="00F1042B">
        <w:rPr>
          <w:rFonts w:cs="Arial"/>
          <w:color w:val="0075C9"/>
          <w:szCs w:val="22"/>
        </w:rPr>
        <w:t>through asset development for individuals with IDD so they and their families have greater opportunities for choice, self-determination, independence and community engagement.</w:t>
      </w:r>
    </w:p>
    <w:p w14:paraId="66CFE0BD" w14:textId="77777777" w:rsidR="00F1042B" w:rsidRDefault="00F1042B" w:rsidP="00F1042B">
      <w:pPr>
        <w:autoSpaceDE w:val="0"/>
        <w:autoSpaceDN w:val="0"/>
        <w:adjustRightInd w:val="0"/>
        <w:ind w:left="270"/>
        <w:rPr>
          <w:rFonts w:cs="Arial"/>
          <w:b/>
          <w:color w:val="0075C9"/>
          <w:szCs w:val="22"/>
        </w:rPr>
      </w:pPr>
    </w:p>
    <w:p w14:paraId="4FED9E8E" w14:textId="77777777" w:rsidR="00B16BBC" w:rsidRPr="00F1042B" w:rsidRDefault="00E0160C" w:rsidP="00F1042B">
      <w:pPr>
        <w:autoSpaceDE w:val="0"/>
        <w:autoSpaceDN w:val="0"/>
        <w:adjustRightInd w:val="0"/>
        <w:ind w:left="270"/>
        <w:rPr>
          <w:rFonts w:cs="Arial"/>
          <w:b/>
          <w:color w:val="0075C9"/>
          <w:szCs w:val="22"/>
        </w:rPr>
      </w:pPr>
      <w:r w:rsidRPr="00F1042B">
        <w:rPr>
          <w:rFonts w:cs="Arial"/>
          <w:b/>
          <w:color w:val="0075C9"/>
          <w:szCs w:val="22"/>
        </w:rPr>
        <w:t xml:space="preserve">GOAL 2: </w:t>
      </w:r>
      <w:r w:rsidR="00F1042B" w:rsidRPr="00F1042B">
        <w:rPr>
          <w:rFonts w:cs="Arial"/>
          <w:b/>
          <w:color w:val="0075C9"/>
          <w:szCs w:val="22"/>
        </w:rPr>
        <w:t xml:space="preserve">Increase Community Living </w:t>
      </w:r>
      <w:r w:rsidR="00F1042B" w:rsidRPr="00F1042B">
        <w:rPr>
          <w:rFonts w:cs="Arial"/>
          <w:color w:val="0075C9"/>
          <w:szCs w:val="22"/>
        </w:rPr>
        <w:t xml:space="preserve">for individuals with IDD so that </w:t>
      </w:r>
      <w:r w:rsidR="00F1042B" w:rsidRPr="00F1042B">
        <w:rPr>
          <w:rFonts w:cs="Arial"/>
          <w:color w:val="0668C0"/>
          <w:szCs w:val="22"/>
        </w:rPr>
        <w:t>Throughout their lifespan, transition and lifespan planning, more individuals with intellectual and developmental disabilities (I/DD) will access housing, transportation, healthcare, health and wellness; participate in employment and community life; and be respected, valued and supported in their commun</w:t>
      </w:r>
      <w:r w:rsidR="00F1042B" w:rsidRPr="00F1042B">
        <w:rPr>
          <w:rFonts w:cs="Arial"/>
          <w:color w:val="0859A5"/>
          <w:szCs w:val="22"/>
        </w:rPr>
        <w:t>i</w:t>
      </w:r>
      <w:r w:rsidR="00F1042B" w:rsidRPr="00F1042B">
        <w:rPr>
          <w:rFonts w:cs="Arial"/>
          <w:color w:val="0668C0"/>
          <w:szCs w:val="22"/>
        </w:rPr>
        <w:t>ties.</w:t>
      </w:r>
    </w:p>
    <w:p w14:paraId="69E89D01" w14:textId="77777777" w:rsidR="00F1042B" w:rsidRDefault="00F1042B" w:rsidP="00076E6C">
      <w:pPr>
        <w:tabs>
          <w:tab w:val="left" w:pos="0"/>
          <w:tab w:val="left" w:pos="5760"/>
        </w:tabs>
        <w:ind w:left="274"/>
        <w:rPr>
          <w:rFonts w:cs="Arial"/>
          <w:b/>
          <w:color w:val="0075C9"/>
          <w:szCs w:val="22"/>
        </w:rPr>
      </w:pPr>
    </w:p>
    <w:p w14:paraId="1BDC0D07" w14:textId="77777777" w:rsidR="00E0160C" w:rsidRPr="00F1042B" w:rsidRDefault="00E0160C" w:rsidP="00076E6C">
      <w:pPr>
        <w:tabs>
          <w:tab w:val="left" w:pos="0"/>
          <w:tab w:val="left" w:pos="5760"/>
        </w:tabs>
        <w:ind w:left="274"/>
        <w:rPr>
          <w:rFonts w:cs="Arial"/>
          <w:color w:val="0075C9"/>
          <w:szCs w:val="22"/>
        </w:rPr>
      </w:pPr>
      <w:r w:rsidRPr="00F1042B">
        <w:rPr>
          <w:rFonts w:cs="Arial"/>
          <w:b/>
          <w:color w:val="0075C9"/>
          <w:szCs w:val="22"/>
        </w:rPr>
        <w:t xml:space="preserve">GOAL 3: </w:t>
      </w:r>
      <w:r w:rsidR="00F1042B" w:rsidRPr="00F1042B">
        <w:rPr>
          <w:rFonts w:cs="Arial"/>
          <w:b/>
          <w:color w:val="0075C9"/>
          <w:szCs w:val="22"/>
        </w:rPr>
        <w:t xml:space="preserve">Increase Advocacy for individuals </w:t>
      </w:r>
      <w:r w:rsidR="00F1042B" w:rsidRPr="00F1042B">
        <w:rPr>
          <w:rFonts w:cs="Arial"/>
          <w:color w:val="0075C9"/>
          <w:szCs w:val="22"/>
        </w:rPr>
        <w:t>with IDD so that more individual with IDD will lead and sustain self-directed lives through self-advocacy, family advocacy and stakeholder leadership.</w:t>
      </w:r>
    </w:p>
    <w:p w14:paraId="63EC7AF7" w14:textId="77777777" w:rsidR="008371DA" w:rsidRPr="0017050E" w:rsidRDefault="00D6137F" w:rsidP="0017050E">
      <w:pPr>
        <w:tabs>
          <w:tab w:val="left" w:pos="0"/>
          <w:tab w:val="left" w:pos="5760"/>
        </w:tabs>
        <w:ind w:left="274"/>
        <w:jc w:val="right"/>
        <w:rPr>
          <w:rFonts w:cs="Arial"/>
          <w:b/>
          <w:i/>
          <w:color w:val="0075C9"/>
          <w:sz w:val="24"/>
          <w:szCs w:val="24"/>
        </w:rPr>
      </w:pPr>
      <w:r>
        <w:rPr>
          <w:rFonts w:cs="Arial"/>
          <w:b/>
          <w:color w:val="0075C9"/>
          <w:sz w:val="24"/>
          <w:szCs w:val="24"/>
        </w:rPr>
        <w:br/>
      </w:r>
      <w:r w:rsidR="00076E6C" w:rsidRPr="00D6137F">
        <w:rPr>
          <w:rFonts w:cs="Arial"/>
          <w:b/>
          <w:i/>
          <w:color w:val="0075C9"/>
          <w:sz w:val="24"/>
          <w:szCs w:val="24"/>
        </w:rPr>
        <w:t>NCCDD 5 Year State Plan 20</w:t>
      </w:r>
      <w:r w:rsidR="005A44ED">
        <w:rPr>
          <w:rFonts w:cs="Arial"/>
          <w:b/>
          <w:i/>
          <w:color w:val="0075C9"/>
          <w:sz w:val="24"/>
          <w:szCs w:val="24"/>
        </w:rPr>
        <w:t>22</w:t>
      </w:r>
      <w:r w:rsidR="00076E6C" w:rsidRPr="00D6137F">
        <w:rPr>
          <w:rFonts w:cs="Arial"/>
          <w:b/>
          <w:i/>
          <w:color w:val="0075C9"/>
          <w:sz w:val="24"/>
          <w:szCs w:val="24"/>
        </w:rPr>
        <w:t>-20</w:t>
      </w:r>
      <w:r w:rsidR="008E7CAB" w:rsidRPr="00D6137F">
        <w:rPr>
          <w:rFonts w:cs="Arial"/>
          <w:b/>
          <w:i/>
          <w:color w:val="0075C9"/>
          <w:sz w:val="24"/>
          <w:szCs w:val="24"/>
        </w:rPr>
        <w:t>2</w:t>
      </w:r>
      <w:r w:rsidR="00EE26B4">
        <w:rPr>
          <w:rFonts w:cs="Arial"/>
          <w:b/>
          <w:i/>
          <w:color w:val="0075C9"/>
          <w:sz w:val="24"/>
          <w:szCs w:val="24"/>
        </w:rPr>
        <w:t>7</w:t>
      </w:r>
    </w:p>
    <w:p w14:paraId="02364321" w14:textId="77777777" w:rsidR="0017050E" w:rsidRDefault="0017050E" w:rsidP="005D3B3A">
      <w:pPr>
        <w:spacing w:after="120"/>
        <w:rPr>
          <w:rFonts w:cs="Arial"/>
          <w:b/>
          <w:sz w:val="24"/>
          <w:szCs w:val="24"/>
        </w:rPr>
      </w:pPr>
    </w:p>
    <w:p w14:paraId="76BA03F4" w14:textId="77777777" w:rsidR="0017050E" w:rsidRDefault="0017050E" w:rsidP="005D3B3A">
      <w:pPr>
        <w:spacing w:after="120"/>
        <w:rPr>
          <w:rFonts w:cs="Arial"/>
          <w:b/>
          <w:sz w:val="24"/>
          <w:szCs w:val="24"/>
        </w:rPr>
      </w:pPr>
      <w:r>
        <w:rPr>
          <w:rFonts w:cs="Arial"/>
          <w:b/>
          <w:sz w:val="24"/>
          <w:szCs w:val="24"/>
        </w:rPr>
        <w:t>INTENT</w:t>
      </w:r>
      <w:r w:rsidR="00102BD6">
        <w:rPr>
          <w:rFonts w:cs="Arial"/>
          <w:b/>
          <w:sz w:val="24"/>
          <w:szCs w:val="24"/>
        </w:rPr>
        <w:t>/PURPOSE</w:t>
      </w:r>
    </w:p>
    <w:p w14:paraId="5936A5F9" w14:textId="1636F2BF" w:rsidR="00102BD6" w:rsidRPr="0017050E" w:rsidRDefault="0017050E" w:rsidP="00102BD6">
      <w:pPr>
        <w:spacing w:after="120"/>
        <w:rPr>
          <w:rFonts w:ascii="Calibri" w:hAnsi="Calibri"/>
          <w:sz w:val="24"/>
          <w:szCs w:val="24"/>
        </w:rPr>
      </w:pPr>
      <w:r>
        <w:rPr>
          <w:rFonts w:cs="Arial"/>
          <w:sz w:val="24"/>
          <w:szCs w:val="24"/>
        </w:rPr>
        <w:t>This initiative</w:t>
      </w:r>
      <w:r w:rsidR="00452FB9">
        <w:rPr>
          <w:rFonts w:cs="Arial"/>
          <w:sz w:val="24"/>
          <w:szCs w:val="24"/>
        </w:rPr>
        <w:t xml:space="preserve"> will </w:t>
      </w:r>
      <w:r w:rsidR="008061E3">
        <w:rPr>
          <w:rFonts w:cs="Arial"/>
          <w:sz w:val="24"/>
          <w:szCs w:val="24"/>
        </w:rPr>
        <w:t xml:space="preserve">support the </w:t>
      </w:r>
      <w:r w:rsidR="001504C4">
        <w:rPr>
          <w:rFonts w:cs="Arial"/>
          <w:sz w:val="24"/>
          <w:szCs w:val="24"/>
        </w:rPr>
        <w:t>contracting</w:t>
      </w:r>
      <w:r w:rsidR="00864746">
        <w:rPr>
          <w:rFonts w:cs="Arial"/>
          <w:sz w:val="24"/>
          <w:szCs w:val="24"/>
        </w:rPr>
        <w:t xml:space="preserve"> of NCCDD</w:t>
      </w:r>
      <w:r w:rsidR="001504C4">
        <w:rPr>
          <w:rFonts w:cs="Arial"/>
          <w:sz w:val="24"/>
          <w:szCs w:val="24"/>
        </w:rPr>
        <w:t xml:space="preserve"> with</w:t>
      </w:r>
      <w:r w:rsidR="008061E3">
        <w:rPr>
          <w:rFonts w:cs="Arial"/>
          <w:sz w:val="24"/>
          <w:szCs w:val="24"/>
        </w:rPr>
        <w:t xml:space="preserve"> a photojournalist with unique experience in do</w:t>
      </w:r>
      <w:r w:rsidR="00AD21D8">
        <w:rPr>
          <w:rFonts w:cs="Arial"/>
          <w:sz w:val="24"/>
          <w:szCs w:val="24"/>
        </w:rPr>
        <w:t>cumenting the unmet needs of individuals with intellectual and developmental disabilities and those who serve them</w:t>
      </w:r>
      <w:r w:rsidR="001504C4">
        <w:rPr>
          <w:rFonts w:cs="Arial"/>
          <w:sz w:val="24"/>
          <w:szCs w:val="24"/>
        </w:rPr>
        <w:t>.  It will</w:t>
      </w:r>
      <w:r w:rsidR="00AD21D8">
        <w:rPr>
          <w:rFonts w:cs="Arial"/>
          <w:sz w:val="24"/>
          <w:szCs w:val="24"/>
        </w:rPr>
        <w:t xml:space="preserve"> </w:t>
      </w:r>
      <w:r w:rsidR="00261F4D">
        <w:rPr>
          <w:rFonts w:cs="Arial"/>
          <w:sz w:val="24"/>
          <w:szCs w:val="24"/>
        </w:rPr>
        <w:t xml:space="preserve">use film, photography, and narrative to tell the stories of </w:t>
      </w:r>
      <w:r w:rsidR="001504C4">
        <w:rPr>
          <w:rFonts w:cs="Arial"/>
          <w:sz w:val="24"/>
          <w:szCs w:val="24"/>
        </w:rPr>
        <w:t xml:space="preserve">a select number of </w:t>
      </w:r>
      <w:r w:rsidR="00261F4D">
        <w:rPr>
          <w:rFonts w:cs="Arial"/>
          <w:sz w:val="24"/>
          <w:szCs w:val="24"/>
        </w:rPr>
        <w:t>individuals with unmet needs</w:t>
      </w:r>
      <w:r w:rsidR="001504C4">
        <w:rPr>
          <w:rFonts w:cs="Arial"/>
          <w:sz w:val="24"/>
          <w:szCs w:val="24"/>
        </w:rPr>
        <w:t xml:space="preserve"> who are either on the Registry of Unmet Needs or who </w:t>
      </w:r>
      <w:r w:rsidR="009E3E36">
        <w:rPr>
          <w:rFonts w:cs="Arial"/>
          <w:sz w:val="24"/>
          <w:szCs w:val="24"/>
        </w:rPr>
        <w:t xml:space="preserve">are supposed to receive </w:t>
      </w:r>
      <w:proofErr w:type="gramStart"/>
      <w:r w:rsidR="001504C4">
        <w:rPr>
          <w:rFonts w:cs="Arial"/>
          <w:sz w:val="24"/>
          <w:szCs w:val="24"/>
        </w:rPr>
        <w:t>services</w:t>
      </w:r>
      <w:proofErr w:type="gramEnd"/>
      <w:r w:rsidR="001504C4">
        <w:rPr>
          <w:rFonts w:cs="Arial"/>
          <w:sz w:val="24"/>
          <w:szCs w:val="24"/>
        </w:rPr>
        <w:t xml:space="preserve"> but their needs are unmet due to the Direct Support Professional workforce shortage</w:t>
      </w:r>
      <w:r w:rsidR="009E3E36">
        <w:rPr>
          <w:rFonts w:cs="Arial"/>
          <w:sz w:val="24"/>
          <w:szCs w:val="24"/>
        </w:rPr>
        <w:t xml:space="preserve"> causing them to </w:t>
      </w:r>
      <w:r w:rsidR="00CA329A">
        <w:rPr>
          <w:rFonts w:cs="Arial"/>
          <w:sz w:val="24"/>
          <w:szCs w:val="24"/>
        </w:rPr>
        <w:t xml:space="preserve">not </w:t>
      </w:r>
      <w:r w:rsidR="009E3E36">
        <w:rPr>
          <w:rFonts w:cs="Arial"/>
          <w:sz w:val="24"/>
          <w:szCs w:val="24"/>
        </w:rPr>
        <w:t>have services provided</w:t>
      </w:r>
      <w:r w:rsidR="001504C4">
        <w:rPr>
          <w:rFonts w:cs="Arial"/>
          <w:sz w:val="24"/>
          <w:szCs w:val="24"/>
        </w:rPr>
        <w:t xml:space="preserve">.  </w:t>
      </w:r>
      <w:r w:rsidR="00A74029">
        <w:rPr>
          <w:rFonts w:cs="Arial"/>
          <w:sz w:val="24"/>
          <w:szCs w:val="24"/>
        </w:rPr>
        <w:t>The project will develop a film or</w:t>
      </w:r>
      <w:r w:rsidR="008F635B">
        <w:rPr>
          <w:rFonts w:cs="Arial"/>
          <w:sz w:val="24"/>
          <w:szCs w:val="24"/>
        </w:rPr>
        <w:t xml:space="preserve"> a series of shorter films that can be used together</w:t>
      </w:r>
      <w:r w:rsidR="00452FB9">
        <w:rPr>
          <w:rFonts w:cs="Arial"/>
          <w:sz w:val="24"/>
          <w:szCs w:val="24"/>
        </w:rPr>
        <w:t xml:space="preserve"> to portray the experiences of </w:t>
      </w:r>
      <w:r w:rsidR="003F4AAD">
        <w:rPr>
          <w:rFonts w:cs="Arial"/>
          <w:sz w:val="24"/>
          <w:szCs w:val="24"/>
        </w:rPr>
        <w:t xml:space="preserve">and impact on </w:t>
      </w:r>
      <w:r w:rsidR="00452FB9">
        <w:rPr>
          <w:rFonts w:cs="Arial"/>
          <w:sz w:val="24"/>
          <w:szCs w:val="24"/>
        </w:rPr>
        <w:t xml:space="preserve">individuals, families, and disability support professionals related to inadequate Medicaid services funding in North Carolina. </w:t>
      </w:r>
      <w:r w:rsidR="00102BD6" w:rsidRPr="0017050E">
        <w:rPr>
          <w:sz w:val="24"/>
          <w:szCs w:val="24"/>
        </w:rPr>
        <w:t>The film will emphasize the unmet needs of people with intellectual and other developmental disabilities in North Carolina</w:t>
      </w:r>
      <w:r w:rsidR="00102BD6">
        <w:rPr>
          <w:sz w:val="24"/>
          <w:szCs w:val="24"/>
        </w:rPr>
        <w:t xml:space="preserve"> and</w:t>
      </w:r>
      <w:r w:rsidR="00102BD6" w:rsidRPr="0017050E">
        <w:rPr>
          <w:sz w:val="24"/>
          <w:szCs w:val="24"/>
        </w:rPr>
        <w:t xml:space="preserve"> convey multiple perspectives</w:t>
      </w:r>
      <w:r w:rsidR="00CA329A">
        <w:rPr>
          <w:sz w:val="24"/>
          <w:szCs w:val="24"/>
        </w:rPr>
        <w:t>, which may</w:t>
      </w:r>
      <w:r w:rsidR="00102BD6" w:rsidRPr="0017050E">
        <w:rPr>
          <w:sz w:val="24"/>
          <w:szCs w:val="24"/>
        </w:rPr>
        <w:t xml:space="preserve"> includ</w:t>
      </w:r>
      <w:r w:rsidR="00CA329A">
        <w:rPr>
          <w:sz w:val="24"/>
          <w:szCs w:val="24"/>
        </w:rPr>
        <w:t>e</w:t>
      </w:r>
      <w:r w:rsidR="00102BD6" w:rsidRPr="0017050E">
        <w:rPr>
          <w:sz w:val="24"/>
          <w:szCs w:val="24"/>
        </w:rPr>
        <w:t xml:space="preserve"> individuals with IDD, family</w:t>
      </w:r>
      <w:r w:rsidR="00CA329A">
        <w:rPr>
          <w:sz w:val="24"/>
          <w:szCs w:val="24"/>
        </w:rPr>
        <w:t xml:space="preserve"> members and/or</w:t>
      </w:r>
      <w:r w:rsidR="00102BD6" w:rsidRPr="0017050E">
        <w:rPr>
          <w:sz w:val="24"/>
          <w:szCs w:val="24"/>
        </w:rPr>
        <w:t xml:space="preserve"> guardians, direct support professional and other stakeholders.</w:t>
      </w:r>
      <w:r w:rsidR="00B706E4">
        <w:rPr>
          <w:sz w:val="24"/>
          <w:szCs w:val="24"/>
        </w:rPr>
        <w:t xml:space="preserve"> It will focus on the unmet needs and workforce shortage rather than critiques of policy leaders</w:t>
      </w:r>
      <w:r w:rsidR="00FD253B">
        <w:rPr>
          <w:sz w:val="24"/>
          <w:szCs w:val="24"/>
        </w:rPr>
        <w:t xml:space="preserve"> or others</w:t>
      </w:r>
      <w:r w:rsidR="00B706E4">
        <w:rPr>
          <w:sz w:val="24"/>
          <w:szCs w:val="24"/>
        </w:rPr>
        <w:t xml:space="preserve"> for the current situation.</w:t>
      </w:r>
      <w:r w:rsidR="00CA329A">
        <w:rPr>
          <w:sz w:val="24"/>
          <w:szCs w:val="24"/>
        </w:rPr>
        <w:t xml:space="preserve">  It will likely relay the difficulty in finding direct care workers at current pay rates.</w:t>
      </w:r>
    </w:p>
    <w:p w14:paraId="208A1574" w14:textId="50DE52C8" w:rsidR="00102BD6" w:rsidRPr="00CA329A" w:rsidRDefault="00102BD6" w:rsidP="00CA329A">
      <w:pPr>
        <w:rPr>
          <w:sz w:val="24"/>
        </w:rPr>
      </w:pPr>
      <w:r w:rsidRPr="00C047FD">
        <w:rPr>
          <w:rFonts w:cs="Arial"/>
          <w:sz w:val="24"/>
          <w:szCs w:val="24"/>
        </w:rPr>
        <w:t xml:space="preserve">The film will be </w:t>
      </w:r>
      <w:r w:rsidR="0056574D" w:rsidRPr="00C047FD">
        <w:rPr>
          <w:rFonts w:cs="Arial"/>
          <w:sz w:val="24"/>
          <w:szCs w:val="24"/>
        </w:rPr>
        <w:t xml:space="preserve">used </w:t>
      </w:r>
      <w:r w:rsidR="00C047FD">
        <w:rPr>
          <w:rFonts w:cs="Arial"/>
          <w:sz w:val="24"/>
          <w:szCs w:val="24"/>
        </w:rPr>
        <w:t xml:space="preserve">to educate and increase awareness about how individuals </w:t>
      </w:r>
      <w:r w:rsidR="005F3D04">
        <w:rPr>
          <w:rFonts w:cs="Arial"/>
          <w:sz w:val="24"/>
          <w:szCs w:val="24"/>
        </w:rPr>
        <w:t>with unmet needs struggle</w:t>
      </w:r>
      <w:r w:rsidR="00C047FD" w:rsidRPr="00C047FD">
        <w:rPr>
          <w:rFonts w:cs="Arial"/>
          <w:sz w:val="24"/>
          <w:szCs w:val="24"/>
        </w:rPr>
        <w:t xml:space="preserve"> to live full and meaningful lives in the community</w:t>
      </w:r>
      <w:r w:rsidR="005F3D04">
        <w:rPr>
          <w:rFonts w:cs="Arial"/>
          <w:sz w:val="24"/>
          <w:szCs w:val="24"/>
        </w:rPr>
        <w:t xml:space="preserve">. </w:t>
      </w:r>
      <w:r w:rsidR="0002156F">
        <w:rPr>
          <w:rFonts w:cs="Arial"/>
          <w:sz w:val="24"/>
          <w:szCs w:val="24"/>
        </w:rPr>
        <w:t xml:space="preserve">The North Carolina Council on Developmental Disabilities and </w:t>
      </w:r>
      <w:r w:rsidR="00C047FD">
        <w:rPr>
          <w:rFonts w:cs="Arial"/>
          <w:sz w:val="24"/>
          <w:szCs w:val="24"/>
        </w:rPr>
        <w:t xml:space="preserve">the </w:t>
      </w:r>
      <w:r w:rsidR="00C047FD" w:rsidRPr="007D343E">
        <w:rPr>
          <w:rFonts w:cs="Arial"/>
          <w:sz w:val="24"/>
          <w:szCs w:val="24"/>
        </w:rPr>
        <w:t>Mental Health Transformation Alliance (MHTA)</w:t>
      </w:r>
      <w:r w:rsidR="007C2B70">
        <w:rPr>
          <w:rFonts w:cs="Arial"/>
          <w:sz w:val="24"/>
          <w:szCs w:val="24"/>
        </w:rPr>
        <w:t xml:space="preserve"> will provide support for this initiative by connecting</w:t>
      </w:r>
      <w:r w:rsidR="00C047FD">
        <w:rPr>
          <w:rFonts w:cs="Arial"/>
          <w:sz w:val="24"/>
          <w:szCs w:val="24"/>
        </w:rPr>
        <w:t xml:space="preserve"> the </w:t>
      </w:r>
      <w:r w:rsidR="007C2B70">
        <w:rPr>
          <w:rFonts w:cs="Arial"/>
          <w:sz w:val="24"/>
          <w:szCs w:val="24"/>
        </w:rPr>
        <w:t xml:space="preserve">filmmaker with </w:t>
      </w:r>
      <w:r w:rsidR="005452D4">
        <w:rPr>
          <w:rFonts w:cs="Arial"/>
          <w:sz w:val="24"/>
          <w:szCs w:val="24"/>
        </w:rPr>
        <w:t xml:space="preserve">potential </w:t>
      </w:r>
      <w:r w:rsidR="00C047FD">
        <w:rPr>
          <w:rFonts w:cs="Arial"/>
          <w:sz w:val="24"/>
          <w:szCs w:val="24"/>
        </w:rPr>
        <w:t xml:space="preserve">film </w:t>
      </w:r>
      <w:r w:rsidR="005452D4">
        <w:rPr>
          <w:rFonts w:cs="Arial"/>
          <w:sz w:val="24"/>
          <w:szCs w:val="24"/>
        </w:rPr>
        <w:t>participants, providing support on context, narrative, and stories,</w:t>
      </w:r>
      <w:r w:rsidR="005C3E0D">
        <w:rPr>
          <w:rFonts w:cs="Arial"/>
          <w:sz w:val="24"/>
          <w:szCs w:val="24"/>
        </w:rPr>
        <w:t xml:space="preserve"> and showing</w:t>
      </w:r>
      <w:r w:rsidRPr="00C047FD">
        <w:rPr>
          <w:rFonts w:cs="Arial"/>
          <w:sz w:val="24"/>
          <w:szCs w:val="24"/>
        </w:rPr>
        <w:t xml:space="preserve"> at</w:t>
      </w:r>
      <w:r w:rsidR="00C047FD" w:rsidRPr="00C047FD">
        <w:rPr>
          <w:rFonts w:cs="Arial"/>
          <w:color w:val="FF0000"/>
          <w:sz w:val="24"/>
          <w:szCs w:val="24"/>
        </w:rPr>
        <w:t xml:space="preserve"> </w:t>
      </w:r>
      <w:r w:rsidR="00C047FD" w:rsidRPr="00C047FD">
        <w:rPr>
          <w:rFonts w:cs="Arial"/>
          <w:sz w:val="24"/>
          <w:szCs w:val="24"/>
        </w:rPr>
        <w:t>engagement and awareness events</w:t>
      </w:r>
      <w:r w:rsidR="00C047FD">
        <w:rPr>
          <w:rFonts w:cs="Arial"/>
          <w:sz w:val="24"/>
          <w:szCs w:val="24"/>
        </w:rPr>
        <w:t xml:space="preserve"> across North Carolina</w:t>
      </w:r>
      <w:r w:rsidRPr="00C047FD">
        <w:rPr>
          <w:rFonts w:cs="Arial"/>
          <w:sz w:val="24"/>
          <w:szCs w:val="24"/>
        </w:rPr>
        <w:t xml:space="preserve">, </w:t>
      </w:r>
      <w:r w:rsidR="0056574D" w:rsidRPr="00C047FD">
        <w:rPr>
          <w:rFonts w:cs="Arial"/>
          <w:sz w:val="24"/>
          <w:szCs w:val="24"/>
        </w:rPr>
        <w:t>a</w:t>
      </w:r>
      <w:r w:rsidR="00C047FD">
        <w:rPr>
          <w:rFonts w:cs="Arial"/>
          <w:sz w:val="24"/>
          <w:szCs w:val="24"/>
        </w:rPr>
        <w:t xml:space="preserve">s well as </w:t>
      </w:r>
      <w:r w:rsidR="005C3E0D">
        <w:rPr>
          <w:rFonts w:cs="Arial"/>
          <w:sz w:val="24"/>
          <w:szCs w:val="24"/>
        </w:rPr>
        <w:t xml:space="preserve">potentially </w:t>
      </w:r>
      <w:r w:rsidRPr="00C047FD">
        <w:rPr>
          <w:rFonts w:cs="Arial"/>
          <w:sz w:val="24"/>
          <w:szCs w:val="24"/>
        </w:rPr>
        <w:t>distribut</w:t>
      </w:r>
      <w:r w:rsidR="005C3E0D">
        <w:rPr>
          <w:rFonts w:cs="Arial"/>
          <w:sz w:val="24"/>
          <w:szCs w:val="24"/>
        </w:rPr>
        <w:t>ing film</w:t>
      </w:r>
      <w:r w:rsidR="00C047FD">
        <w:rPr>
          <w:rFonts w:cs="Arial"/>
          <w:sz w:val="24"/>
          <w:szCs w:val="24"/>
        </w:rPr>
        <w:t xml:space="preserve"> for national network viewing.</w:t>
      </w:r>
      <w:r w:rsidRPr="00CA329A">
        <w:rPr>
          <w:sz w:val="24"/>
        </w:rPr>
        <w:t xml:space="preserve"> </w:t>
      </w:r>
      <w:r w:rsidR="00DA22A8">
        <w:rPr>
          <w:rFonts w:cs="Arial"/>
          <w:sz w:val="24"/>
          <w:szCs w:val="24"/>
        </w:rPr>
        <w:t xml:space="preserve"> The Council works hard to avoid lobbying </w:t>
      </w:r>
      <w:r w:rsidR="00CA329A">
        <w:rPr>
          <w:rFonts w:cs="Arial"/>
          <w:sz w:val="24"/>
          <w:szCs w:val="24"/>
        </w:rPr>
        <w:t>while</w:t>
      </w:r>
      <w:r w:rsidR="00DA22A8">
        <w:rPr>
          <w:rFonts w:cs="Arial"/>
          <w:sz w:val="24"/>
          <w:szCs w:val="24"/>
        </w:rPr>
        <w:t xml:space="preserve"> working to educate the community and policy makers about </w:t>
      </w:r>
      <w:r w:rsidR="00D74AA4">
        <w:rPr>
          <w:rFonts w:cs="Arial"/>
          <w:sz w:val="24"/>
          <w:szCs w:val="24"/>
        </w:rPr>
        <w:t>issues impacting the I/DD community in North Carolina.  This initiative would adhere to the Council’s law and regulations.</w:t>
      </w:r>
    </w:p>
    <w:p w14:paraId="6C65CE5E" w14:textId="01760604" w:rsidR="0017050E" w:rsidRDefault="00081241" w:rsidP="00CA329A">
      <w:pPr>
        <w:rPr>
          <w:rFonts w:cs="Arial"/>
          <w:b/>
          <w:sz w:val="24"/>
          <w:szCs w:val="24"/>
        </w:rPr>
      </w:pPr>
      <w:r>
        <w:rPr>
          <w:rFonts w:cs="Arial"/>
          <w:b/>
          <w:sz w:val="24"/>
          <w:szCs w:val="24"/>
        </w:rPr>
        <w:br w:type="page"/>
      </w:r>
    </w:p>
    <w:p w14:paraId="18AAD414" w14:textId="77777777" w:rsidR="00447FF7" w:rsidRDefault="001F0A3A" w:rsidP="005D3B3A">
      <w:pPr>
        <w:spacing w:after="120"/>
        <w:rPr>
          <w:rFonts w:cs="Arial"/>
          <w:b/>
          <w:sz w:val="24"/>
          <w:szCs w:val="24"/>
        </w:rPr>
      </w:pPr>
      <w:r>
        <w:rPr>
          <w:rFonts w:cs="Arial"/>
          <w:b/>
          <w:sz w:val="24"/>
          <w:szCs w:val="24"/>
        </w:rPr>
        <w:lastRenderedPageBreak/>
        <w:t>O</w:t>
      </w:r>
      <w:r w:rsidR="005D3B3A">
        <w:rPr>
          <w:rFonts w:cs="Arial"/>
          <w:b/>
          <w:sz w:val="24"/>
          <w:szCs w:val="24"/>
        </w:rPr>
        <w:t>VERVIEW</w:t>
      </w:r>
      <w:r w:rsidR="00650349">
        <w:rPr>
          <w:rFonts w:cs="Arial"/>
          <w:b/>
          <w:sz w:val="24"/>
          <w:szCs w:val="24"/>
        </w:rPr>
        <w:t xml:space="preserve"> </w:t>
      </w:r>
    </w:p>
    <w:p w14:paraId="220911B4" w14:textId="630F8222" w:rsidR="00C047FD" w:rsidRPr="00CA329A" w:rsidRDefault="001863C1" w:rsidP="00AD348A">
      <w:pPr>
        <w:spacing w:after="120"/>
        <w:rPr>
          <w:sz w:val="24"/>
        </w:rPr>
      </w:pPr>
      <w:r>
        <w:rPr>
          <w:rFonts w:cs="Arial"/>
          <w:sz w:val="24"/>
          <w:szCs w:val="24"/>
        </w:rPr>
        <w:t>The Registry of Unmet Needs (RUN) in North Carolina incl</w:t>
      </w:r>
      <w:r w:rsidR="0017050E">
        <w:rPr>
          <w:rFonts w:cs="Arial"/>
          <w:sz w:val="24"/>
          <w:szCs w:val="24"/>
        </w:rPr>
        <w:t>udes more than 15,000</w:t>
      </w:r>
      <w:r w:rsidR="0017050E" w:rsidRPr="0017050E">
        <w:rPr>
          <w:rFonts w:cs="Arial"/>
          <w:sz w:val="24"/>
          <w:szCs w:val="24"/>
        </w:rPr>
        <w:t xml:space="preserve"> </w:t>
      </w:r>
      <w:r w:rsidR="0017050E">
        <w:rPr>
          <w:rFonts w:cs="Arial"/>
          <w:sz w:val="24"/>
          <w:szCs w:val="24"/>
        </w:rPr>
        <w:t xml:space="preserve">individuals with intellectual and other developmental disabilities. </w:t>
      </w:r>
      <w:r w:rsidR="00702088">
        <w:rPr>
          <w:rFonts w:cs="Arial"/>
          <w:sz w:val="24"/>
          <w:szCs w:val="24"/>
        </w:rPr>
        <w:t xml:space="preserve">At the same time, those who currently receive services are struggling with a shortage of direct support professionals causing </w:t>
      </w:r>
      <w:r w:rsidR="00CA329A">
        <w:rPr>
          <w:rFonts w:cs="Arial"/>
          <w:sz w:val="24"/>
          <w:szCs w:val="24"/>
        </w:rPr>
        <w:t xml:space="preserve">those </w:t>
      </w:r>
      <w:r w:rsidR="00702088">
        <w:rPr>
          <w:rFonts w:cs="Arial"/>
          <w:sz w:val="24"/>
          <w:szCs w:val="24"/>
        </w:rPr>
        <w:t>who receive services to also have unmet needs.</w:t>
      </w:r>
      <w:r w:rsidR="0017050E">
        <w:rPr>
          <w:rFonts w:cs="Arial"/>
          <w:sz w:val="24"/>
          <w:szCs w:val="24"/>
        </w:rPr>
        <w:t xml:space="preserve"> More a</w:t>
      </w:r>
      <w:r>
        <w:rPr>
          <w:rFonts w:cs="Arial"/>
          <w:sz w:val="24"/>
          <w:szCs w:val="24"/>
        </w:rPr>
        <w:t xml:space="preserve">wareness </w:t>
      </w:r>
      <w:r w:rsidR="00452FB9">
        <w:rPr>
          <w:rFonts w:cs="Arial"/>
          <w:sz w:val="24"/>
          <w:szCs w:val="24"/>
        </w:rPr>
        <w:t xml:space="preserve">is needed </w:t>
      </w:r>
      <w:r w:rsidR="00102BD6">
        <w:rPr>
          <w:rFonts w:cs="Arial"/>
          <w:sz w:val="24"/>
          <w:szCs w:val="24"/>
        </w:rPr>
        <w:t>about</w:t>
      </w:r>
      <w:r>
        <w:rPr>
          <w:rFonts w:cs="Arial"/>
          <w:sz w:val="24"/>
          <w:szCs w:val="24"/>
        </w:rPr>
        <w:t xml:space="preserve"> </w:t>
      </w:r>
      <w:r w:rsidR="0017050E">
        <w:rPr>
          <w:rFonts w:cs="Arial"/>
          <w:sz w:val="24"/>
          <w:szCs w:val="24"/>
        </w:rPr>
        <w:t>the impact on people’s lives of being unserved or underserved.</w:t>
      </w:r>
      <w:r w:rsidR="007D343E">
        <w:rPr>
          <w:rFonts w:cs="Arial"/>
          <w:sz w:val="24"/>
          <w:szCs w:val="24"/>
        </w:rPr>
        <w:t xml:space="preserve"> </w:t>
      </w:r>
      <w:r w:rsidR="007D343E" w:rsidRPr="007D343E">
        <w:rPr>
          <w:rFonts w:cs="Arial"/>
          <w:sz w:val="24"/>
          <w:szCs w:val="24"/>
        </w:rPr>
        <w:t>In 2021, NCCDD awarded Mental Health Transformation Alliance (MHTA)</w:t>
      </w:r>
      <w:r w:rsidR="007D343E">
        <w:rPr>
          <w:rFonts w:cs="Arial"/>
          <w:sz w:val="24"/>
          <w:szCs w:val="24"/>
        </w:rPr>
        <w:t xml:space="preserve"> </w:t>
      </w:r>
      <w:r w:rsidR="007D343E" w:rsidRPr="007D343E">
        <w:rPr>
          <w:rFonts w:cs="Arial"/>
          <w:sz w:val="24"/>
          <w:szCs w:val="24"/>
        </w:rPr>
        <w:t xml:space="preserve">a grant related to the unmet needs of people with I/DD in North Carolina.  As part of that grant, </w:t>
      </w:r>
      <w:r w:rsidR="007D343E">
        <w:rPr>
          <w:rFonts w:cs="Arial"/>
          <w:sz w:val="24"/>
          <w:szCs w:val="24"/>
        </w:rPr>
        <w:t>MHTA brought</w:t>
      </w:r>
      <w:r w:rsidR="007D343E" w:rsidRPr="007D343E">
        <w:rPr>
          <w:rFonts w:cs="Arial"/>
          <w:sz w:val="24"/>
          <w:szCs w:val="24"/>
        </w:rPr>
        <w:t xml:space="preserve"> together diverse stakeholders </w:t>
      </w:r>
      <w:r w:rsidR="007D343E">
        <w:rPr>
          <w:rFonts w:cs="Arial"/>
          <w:sz w:val="24"/>
          <w:szCs w:val="24"/>
        </w:rPr>
        <w:t>to</w:t>
      </w:r>
      <w:r w:rsidR="007D343E" w:rsidRPr="007D343E">
        <w:rPr>
          <w:rFonts w:cs="Arial"/>
          <w:sz w:val="24"/>
          <w:szCs w:val="24"/>
        </w:rPr>
        <w:t xml:space="preserve"> engage in collective impact</w:t>
      </w:r>
      <w:r w:rsidR="00CA329A">
        <w:rPr>
          <w:rFonts w:cs="Arial"/>
          <w:sz w:val="24"/>
          <w:szCs w:val="24"/>
        </w:rPr>
        <w:t>.  MHTA and NCCDD will support the photojournalist by making connections to potential individuals, families, and direct support professionals to be interviewed or appear in this project.  It will also show the final product at awareness events.</w:t>
      </w:r>
    </w:p>
    <w:p w14:paraId="50F8F6A3" w14:textId="77777777" w:rsidR="00AD348A" w:rsidRDefault="00AD348A" w:rsidP="00AD348A">
      <w:pPr>
        <w:spacing w:after="120"/>
        <w:rPr>
          <w:rFonts w:cs="Arial"/>
          <w:b/>
          <w:sz w:val="24"/>
          <w:szCs w:val="24"/>
          <w:u w:val="single"/>
        </w:rPr>
      </w:pPr>
      <w:r>
        <w:rPr>
          <w:rFonts w:cs="Arial"/>
          <w:b/>
          <w:sz w:val="24"/>
          <w:szCs w:val="24"/>
          <w:u w:val="single"/>
        </w:rPr>
        <w:t>Deliverables/</w:t>
      </w:r>
      <w:r w:rsidRPr="003171C6">
        <w:rPr>
          <w:rFonts w:cs="Arial"/>
          <w:b/>
          <w:sz w:val="24"/>
          <w:szCs w:val="24"/>
          <w:u w:val="single"/>
        </w:rPr>
        <w:t>Activities</w:t>
      </w:r>
      <w:r>
        <w:rPr>
          <w:rFonts w:cs="Arial"/>
          <w:b/>
          <w:sz w:val="24"/>
          <w:szCs w:val="24"/>
          <w:u w:val="single"/>
        </w:rPr>
        <w:t>:</w:t>
      </w:r>
    </w:p>
    <w:p w14:paraId="7A1AB9A8" w14:textId="06CFA1A6" w:rsidR="0056574D" w:rsidRDefault="00B774FA" w:rsidP="005F3D04">
      <w:pPr>
        <w:pStyle w:val="NormalWeb"/>
      </w:pPr>
      <w:r>
        <w:rPr>
          <w:rFonts w:ascii="Arial" w:hAnsi="Arial" w:cs="Arial"/>
        </w:rPr>
        <w:t>S</w:t>
      </w:r>
      <w:r w:rsidRPr="002C0E95">
        <w:rPr>
          <w:rFonts w:ascii="Arial" w:hAnsi="Arial" w:cs="Arial"/>
        </w:rPr>
        <w:t xml:space="preserve">ole source funding </w:t>
      </w:r>
      <w:r>
        <w:rPr>
          <w:rFonts w:ascii="Arial" w:hAnsi="Arial" w:cs="Arial"/>
        </w:rPr>
        <w:t>is sought</w:t>
      </w:r>
      <w:r w:rsidR="00AD348A" w:rsidRPr="002C0E95">
        <w:rPr>
          <w:rFonts w:ascii="Arial" w:hAnsi="Arial" w:cs="Arial"/>
        </w:rPr>
        <w:t xml:space="preserve"> </w:t>
      </w:r>
      <w:r w:rsidR="0056574D" w:rsidRPr="002C0E95">
        <w:rPr>
          <w:rFonts w:ascii="Arial" w:hAnsi="Arial" w:cs="Arial"/>
        </w:rPr>
        <w:t xml:space="preserve">for Robin Rayne, </w:t>
      </w:r>
      <w:r w:rsidR="009E436F">
        <w:rPr>
          <w:rFonts w:ascii="Arial" w:hAnsi="Arial" w:cs="Arial"/>
        </w:rPr>
        <w:t xml:space="preserve">Filmmaker, </w:t>
      </w:r>
      <w:r w:rsidR="0056574D" w:rsidRPr="002C0E95">
        <w:rPr>
          <w:rFonts w:ascii="Arial" w:hAnsi="Arial" w:cs="Arial"/>
        </w:rPr>
        <w:t xml:space="preserve">photojournalist and story teller to capture </w:t>
      </w:r>
      <w:r w:rsidR="002C0E95" w:rsidRPr="002C0E95">
        <w:rPr>
          <w:rFonts w:ascii="Arial" w:hAnsi="Arial" w:cs="Arial"/>
        </w:rPr>
        <w:t xml:space="preserve">accounts and descriptions of the real-life impact of unmet services needs on </w:t>
      </w:r>
      <w:r w:rsidR="002C0E95">
        <w:rPr>
          <w:rFonts w:ascii="Arial" w:hAnsi="Arial" w:cs="Arial"/>
        </w:rPr>
        <w:t>North Carolinians</w:t>
      </w:r>
      <w:r w:rsidR="002C0E95" w:rsidRPr="002C0E95">
        <w:rPr>
          <w:rFonts w:ascii="Arial" w:hAnsi="Arial" w:cs="Arial"/>
        </w:rPr>
        <w:t xml:space="preserve"> with IDD and their families</w:t>
      </w:r>
      <w:r w:rsidR="0056574D" w:rsidRPr="002C0E95">
        <w:rPr>
          <w:rFonts w:ascii="Arial" w:hAnsi="Arial" w:cs="Arial"/>
        </w:rPr>
        <w:t>.</w:t>
      </w:r>
      <w:r w:rsidR="002C0E95" w:rsidRPr="002C0E95">
        <w:rPr>
          <w:rFonts w:ascii="Arial" w:hAnsi="Arial" w:cs="Arial"/>
        </w:rPr>
        <w:t xml:space="preserve"> Robin has extensive experience creating and producing films that capture the essence of individuals with IDD and their support network</w:t>
      </w:r>
      <w:r w:rsidR="00CA329A">
        <w:rPr>
          <w:rFonts w:ascii="Arial" w:hAnsi="Arial" w:cs="Arial"/>
        </w:rPr>
        <w:t>, particularly those with unmet needs</w:t>
      </w:r>
      <w:r w:rsidR="002C0E95" w:rsidRPr="002C0E95">
        <w:rPr>
          <w:rFonts w:ascii="Arial" w:hAnsi="Arial" w:cs="Arial"/>
        </w:rPr>
        <w:t xml:space="preserve">. </w:t>
      </w:r>
      <w:r w:rsidR="002D376F" w:rsidRPr="004649C6">
        <w:rPr>
          <w:rFonts w:ascii="Arial" w:hAnsi="Arial" w:cs="Arial"/>
          <w:b/>
        </w:rPr>
        <w:t xml:space="preserve">Learn more about Robin below. </w:t>
      </w:r>
    </w:p>
    <w:p w14:paraId="6E515831" w14:textId="77777777" w:rsidR="009E436F" w:rsidRPr="00CE14FB" w:rsidRDefault="00D763EC" w:rsidP="009E436F">
      <w:pPr>
        <w:ind w:left="-90"/>
        <w:rPr>
          <w:rFonts w:cs="Arial"/>
          <w:sz w:val="24"/>
          <w:szCs w:val="24"/>
        </w:rPr>
      </w:pPr>
      <w:r>
        <w:rPr>
          <w:sz w:val="24"/>
          <w:szCs w:val="24"/>
        </w:rPr>
        <w:t>This initiative aims</w:t>
      </w:r>
      <w:r w:rsidRPr="0017050E">
        <w:rPr>
          <w:sz w:val="24"/>
          <w:szCs w:val="24"/>
        </w:rPr>
        <w:t xml:space="preserve"> to </w:t>
      </w:r>
      <w:r w:rsidR="00B774FA">
        <w:rPr>
          <w:sz w:val="24"/>
          <w:szCs w:val="24"/>
        </w:rPr>
        <w:t xml:space="preserve">interview and film </w:t>
      </w:r>
      <w:r>
        <w:rPr>
          <w:sz w:val="24"/>
          <w:szCs w:val="24"/>
        </w:rPr>
        <w:t xml:space="preserve">a variety </w:t>
      </w:r>
      <w:r w:rsidRPr="0017050E">
        <w:rPr>
          <w:sz w:val="24"/>
          <w:szCs w:val="24"/>
        </w:rPr>
        <w:t>people</w:t>
      </w:r>
      <w:r w:rsidR="005F3D04">
        <w:rPr>
          <w:sz w:val="24"/>
          <w:szCs w:val="24"/>
        </w:rPr>
        <w:t xml:space="preserve"> representative of diverse</w:t>
      </w:r>
      <w:r w:rsidRPr="0017050E">
        <w:rPr>
          <w:sz w:val="24"/>
          <w:szCs w:val="24"/>
        </w:rPr>
        <w:t xml:space="preserve"> </w:t>
      </w:r>
      <w:r w:rsidR="005F3D04">
        <w:rPr>
          <w:sz w:val="24"/>
          <w:szCs w:val="24"/>
        </w:rPr>
        <w:t xml:space="preserve">disabilities, </w:t>
      </w:r>
      <w:r w:rsidR="005F3D04" w:rsidRPr="0017050E">
        <w:rPr>
          <w:sz w:val="24"/>
          <w:szCs w:val="24"/>
        </w:rPr>
        <w:t>age</w:t>
      </w:r>
      <w:r w:rsidR="005F3D04">
        <w:rPr>
          <w:sz w:val="24"/>
          <w:szCs w:val="24"/>
        </w:rPr>
        <w:t>s</w:t>
      </w:r>
      <w:r w:rsidR="005F3D04" w:rsidRPr="0017050E">
        <w:rPr>
          <w:sz w:val="24"/>
          <w:szCs w:val="24"/>
        </w:rPr>
        <w:t>, ethnicit</w:t>
      </w:r>
      <w:r w:rsidR="005F3D04">
        <w:rPr>
          <w:sz w:val="24"/>
          <w:szCs w:val="24"/>
        </w:rPr>
        <w:t>ies, cultures</w:t>
      </w:r>
      <w:r w:rsidR="005F3D04" w:rsidRPr="0017050E">
        <w:rPr>
          <w:sz w:val="24"/>
          <w:szCs w:val="24"/>
        </w:rPr>
        <w:t xml:space="preserve">, gender, </w:t>
      </w:r>
      <w:r w:rsidR="005F3D04">
        <w:rPr>
          <w:sz w:val="24"/>
          <w:szCs w:val="24"/>
        </w:rPr>
        <w:t xml:space="preserve">and </w:t>
      </w:r>
      <w:r w:rsidR="005F3D04" w:rsidRPr="0017050E">
        <w:rPr>
          <w:sz w:val="24"/>
          <w:szCs w:val="24"/>
        </w:rPr>
        <w:t>geograph</w:t>
      </w:r>
      <w:r w:rsidR="005F3D04">
        <w:rPr>
          <w:sz w:val="24"/>
          <w:szCs w:val="24"/>
        </w:rPr>
        <w:t>y</w:t>
      </w:r>
      <w:r w:rsidR="005F3D04" w:rsidRPr="0017050E">
        <w:rPr>
          <w:sz w:val="24"/>
          <w:szCs w:val="24"/>
        </w:rPr>
        <w:t xml:space="preserve"> </w:t>
      </w:r>
      <w:r w:rsidR="00B774FA">
        <w:rPr>
          <w:sz w:val="24"/>
          <w:szCs w:val="24"/>
        </w:rPr>
        <w:t>who are impacted by being unserved or underserved because of lack of state Medicaid funding</w:t>
      </w:r>
      <w:r w:rsidR="009E436F">
        <w:rPr>
          <w:sz w:val="24"/>
          <w:szCs w:val="24"/>
        </w:rPr>
        <w:t xml:space="preserve">. Mr. Rayne would </w:t>
      </w:r>
      <w:r w:rsidR="009E436F" w:rsidRPr="00CE14FB">
        <w:rPr>
          <w:rFonts w:cs="Arial"/>
          <w:sz w:val="24"/>
          <w:szCs w:val="24"/>
        </w:rPr>
        <w:t xml:space="preserve">partner with </w:t>
      </w:r>
      <w:r w:rsidR="009E436F">
        <w:rPr>
          <w:rFonts w:cs="Arial"/>
          <w:sz w:val="24"/>
          <w:szCs w:val="24"/>
        </w:rPr>
        <w:t>the NCCDD</w:t>
      </w:r>
      <w:r w:rsidR="009E436F" w:rsidRPr="00CE14FB">
        <w:rPr>
          <w:rFonts w:cs="Arial"/>
          <w:sz w:val="24"/>
          <w:szCs w:val="24"/>
        </w:rPr>
        <w:t xml:space="preserve"> and the LAND Registry of Unmet Needs Initiative</w:t>
      </w:r>
      <w:r w:rsidR="009E436F">
        <w:rPr>
          <w:rFonts w:cs="Arial"/>
          <w:sz w:val="24"/>
          <w:szCs w:val="24"/>
        </w:rPr>
        <w:t>’s MHTA</w:t>
      </w:r>
      <w:r w:rsidR="009E436F" w:rsidRPr="00CE14FB">
        <w:rPr>
          <w:rFonts w:cs="Arial"/>
          <w:sz w:val="24"/>
          <w:szCs w:val="24"/>
        </w:rPr>
        <w:t xml:space="preserve"> to identify interviewee</w:t>
      </w:r>
      <w:r w:rsidR="009E436F">
        <w:rPr>
          <w:rFonts w:cs="Arial"/>
          <w:sz w:val="24"/>
          <w:szCs w:val="24"/>
        </w:rPr>
        <w:t xml:space="preserve">s who </w:t>
      </w:r>
      <w:r w:rsidR="009E436F" w:rsidRPr="00CE14FB">
        <w:rPr>
          <w:rFonts w:cs="Arial"/>
          <w:sz w:val="24"/>
          <w:szCs w:val="24"/>
        </w:rPr>
        <w:t>have qualities that may include the following:</w:t>
      </w:r>
    </w:p>
    <w:p w14:paraId="41B13AE0" w14:textId="77777777" w:rsidR="00D763EC" w:rsidRDefault="00B774FA" w:rsidP="00616FCC">
      <w:pPr>
        <w:rPr>
          <w:sz w:val="24"/>
          <w:szCs w:val="24"/>
        </w:rPr>
      </w:pPr>
      <w:r>
        <w:rPr>
          <w:sz w:val="24"/>
          <w:szCs w:val="24"/>
        </w:rPr>
        <w:t xml:space="preserve"> </w:t>
      </w:r>
    </w:p>
    <w:p w14:paraId="472C6C94" w14:textId="77777777" w:rsidR="00616FCC" w:rsidRPr="0017050E" w:rsidRDefault="00B774FA" w:rsidP="00B774FA">
      <w:pPr>
        <w:ind w:left="-90"/>
        <w:rPr>
          <w:sz w:val="24"/>
          <w:szCs w:val="24"/>
        </w:rPr>
      </w:pPr>
      <w:r>
        <w:rPr>
          <w:sz w:val="24"/>
          <w:szCs w:val="24"/>
        </w:rPr>
        <w:tab/>
      </w:r>
      <w:r w:rsidR="00616FCC" w:rsidRPr="0017050E">
        <w:rPr>
          <w:sz w:val="24"/>
          <w:szCs w:val="24"/>
        </w:rPr>
        <w:t xml:space="preserve">1) </w:t>
      </w:r>
      <w:r w:rsidR="00891CA4">
        <w:rPr>
          <w:sz w:val="24"/>
          <w:szCs w:val="24"/>
        </w:rPr>
        <w:t>E</w:t>
      </w:r>
      <w:r>
        <w:rPr>
          <w:sz w:val="24"/>
          <w:szCs w:val="24"/>
        </w:rPr>
        <w:t>mployed, t</w:t>
      </w:r>
      <w:r w:rsidR="00616FCC" w:rsidRPr="0017050E">
        <w:rPr>
          <w:sz w:val="24"/>
          <w:szCs w:val="24"/>
        </w:rPr>
        <w:t>axpaying member</w:t>
      </w:r>
      <w:r w:rsidR="00891CA4">
        <w:rPr>
          <w:sz w:val="24"/>
          <w:szCs w:val="24"/>
        </w:rPr>
        <w:t>s</w:t>
      </w:r>
      <w:r w:rsidR="00616FCC" w:rsidRPr="0017050E">
        <w:rPr>
          <w:sz w:val="24"/>
          <w:szCs w:val="24"/>
        </w:rPr>
        <w:t xml:space="preserve"> of </w:t>
      </w:r>
      <w:r>
        <w:rPr>
          <w:sz w:val="24"/>
          <w:szCs w:val="24"/>
        </w:rPr>
        <w:t xml:space="preserve">the </w:t>
      </w:r>
      <w:r w:rsidR="00616FCC" w:rsidRPr="0017050E">
        <w:rPr>
          <w:sz w:val="24"/>
          <w:szCs w:val="24"/>
        </w:rPr>
        <w:t xml:space="preserve">public </w:t>
      </w:r>
      <w:r>
        <w:rPr>
          <w:sz w:val="24"/>
          <w:szCs w:val="24"/>
        </w:rPr>
        <w:t>who cannot get</w:t>
      </w:r>
      <w:r w:rsidR="00616FCC" w:rsidRPr="0017050E">
        <w:rPr>
          <w:sz w:val="24"/>
          <w:szCs w:val="24"/>
        </w:rPr>
        <w:t xml:space="preserve"> to work </w:t>
      </w:r>
      <w:r w:rsidR="00891CA4">
        <w:rPr>
          <w:sz w:val="24"/>
          <w:szCs w:val="24"/>
        </w:rPr>
        <w:t>for lack of direct</w:t>
      </w:r>
      <w:r w:rsidR="00616FCC" w:rsidRPr="0017050E">
        <w:rPr>
          <w:sz w:val="24"/>
          <w:szCs w:val="24"/>
        </w:rPr>
        <w:t xml:space="preserve"> </w:t>
      </w:r>
      <w:r w:rsidR="00891CA4">
        <w:rPr>
          <w:sz w:val="24"/>
          <w:szCs w:val="24"/>
        </w:rPr>
        <w:t xml:space="preserve">care </w:t>
      </w:r>
      <w:r w:rsidR="00891CA4">
        <w:rPr>
          <w:sz w:val="24"/>
          <w:szCs w:val="24"/>
        </w:rPr>
        <w:tab/>
        <w:t xml:space="preserve">     worker for supporting prep for and transport to work</w:t>
      </w:r>
      <w:r>
        <w:rPr>
          <w:sz w:val="24"/>
          <w:szCs w:val="24"/>
        </w:rPr>
        <w:t>.</w:t>
      </w:r>
    </w:p>
    <w:p w14:paraId="0E4E555E" w14:textId="77777777" w:rsidR="001C196E" w:rsidRDefault="00616FCC" w:rsidP="00616FCC">
      <w:pPr>
        <w:rPr>
          <w:sz w:val="24"/>
          <w:szCs w:val="24"/>
        </w:rPr>
      </w:pPr>
      <w:r w:rsidRPr="0017050E">
        <w:rPr>
          <w:sz w:val="24"/>
          <w:szCs w:val="24"/>
        </w:rPr>
        <w:t xml:space="preserve">2) </w:t>
      </w:r>
      <w:r w:rsidR="00B774FA">
        <w:rPr>
          <w:sz w:val="24"/>
          <w:szCs w:val="24"/>
        </w:rPr>
        <w:t xml:space="preserve">An individual </w:t>
      </w:r>
      <w:r w:rsidR="00891CA4">
        <w:rPr>
          <w:sz w:val="24"/>
          <w:szCs w:val="24"/>
        </w:rPr>
        <w:t xml:space="preserve">with self-guardianship </w:t>
      </w:r>
      <w:r w:rsidR="00B774FA">
        <w:rPr>
          <w:sz w:val="24"/>
          <w:szCs w:val="24"/>
        </w:rPr>
        <w:t>who u</w:t>
      </w:r>
      <w:r w:rsidRPr="0017050E">
        <w:rPr>
          <w:sz w:val="24"/>
          <w:szCs w:val="24"/>
        </w:rPr>
        <w:t>ses a communication device</w:t>
      </w:r>
      <w:r w:rsidR="00B774FA">
        <w:rPr>
          <w:sz w:val="24"/>
          <w:szCs w:val="24"/>
        </w:rPr>
        <w:t xml:space="preserve"> </w:t>
      </w:r>
      <w:r w:rsidR="00891CA4">
        <w:rPr>
          <w:sz w:val="24"/>
          <w:szCs w:val="24"/>
        </w:rPr>
        <w:t xml:space="preserve">who </w:t>
      </w:r>
      <w:r w:rsidR="001C196E">
        <w:rPr>
          <w:sz w:val="24"/>
          <w:szCs w:val="24"/>
        </w:rPr>
        <w:t xml:space="preserve">is repeatedly  </w:t>
      </w:r>
    </w:p>
    <w:p w14:paraId="6E2DA454" w14:textId="77777777" w:rsidR="00616FCC" w:rsidRPr="00891CA4" w:rsidRDefault="001C196E" w:rsidP="00616FCC">
      <w:pPr>
        <w:rPr>
          <w:sz w:val="24"/>
          <w:szCs w:val="24"/>
        </w:rPr>
      </w:pPr>
      <w:r>
        <w:rPr>
          <w:sz w:val="24"/>
          <w:szCs w:val="24"/>
        </w:rPr>
        <w:t xml:space="preserve">    denied </w:t>
      </w:r>
      <w:r w:rsidR="00891CA4">
        <w:rPr>
          <w:sz w:val="24"/>
          <w:szCs w:val="24"/>
        </w:rPr>
        <w:t>job</w:t>
      </w:r>
      <w:r w:rsidR="00891CA4" w:rsidRPr="00891CA4">
        <w:rPr>
          <w:sz w:val="24"/>
          <w:szCs w:val="24"/>
        </w:rPr>
        <w:t xml:space="preserve"> interview</w:t>
      </w:r>
      <w:r>
        <w:rPr>
          <w:sz w:val="24"/>
          <w:szCs w:val="24"/>
        </w:rPr>
        <w:t>s.</w:t>
      </w:r>
    </w:p>
    <w:p w14:paraId="680618A8" w14:textId="77777777" w:rsidR="001C196E" w:rsidRDefault="00616FCC" w:rsidP="00616FCC">
      <w:pPr>
        <w:rPr>
          <w:sz w:val="24"/>
          <w:szCs w:val="24"/>
        </w:rPr>
      </w:pPr>
      <w:r w:rsidRPr="0017050E">
        <w:rPr>
          <w:sz w:val="24"/>
          <w:szCs w:val="24"/>
        </w:rPr>
        <w:t xml:space="preserve">3) </w:t>
      </w:r>
      <w:r w:rsidR="00B774FA">
        <w:rPr>
          <w:sz w:val="24"/>
          <w:szCs w:val="24"/>
        </w:rPr>
        <w:t>A</w:t>
      </w:r>
      <w:r w:rsidR="00072649">
        <w:rPr>
          <w:sz w:val="24"/>
          <w:szCs w:val="24"/>
        </w:rPr>
        <w:t>n individual with a</w:t>
      </w:r>
      <w:r w:rsidR="00B774FA">
        <w:rPr>
          <w:sz w:val="24"/>
          <w:szCs w:val="24"/>
        </w:rPr>
        <w:t xml:space="preserve"> </w:t>
      </w:r>
      <w:r w:rsidR="001C196E">
        <w:rPr>
          <w:sz w:val="24"/>
          <w:szCs w:val="24"/>
        </w:rPr>
        <w:t>social work</w:t>
      </w:r>
      <w:r w:rsidRPr="0017050E">
        <w:rPr>
          <w:sz w:val="24"/>
          <w:szCs w:val="24"/>
        </w:rPr>
        <w:t xml:space="preserve"> degree</w:t>
      </w:r>
      <w:r w:rsidR="00B774FA">
        <w:rPr>
          <w:sz w:val="24"/>
          <w:szCs w:val="24"/>
        </w:rPr>
        <w:t xml:space="preserve"> </w:t>
      </w:r>
      <w:r w:rsidR="001C196E">
        <w:rPr>
          <w:sz w:val="24"/>
          <w:szCs w:val="24"/>
        </w:rPr>
        <w:t>and</w:t>
      </w:r>
      <w:r w:rsidR="00B774FA">
        <w:rPr>
          <w:sz w:val="24"/>
          <w:szCs w:val="24"/>
        </w:rPr>
        <w:t xml:space="preserve"> vocational services</w:t>
      </w:r>
      <w:r w:rsidR="001C196E">
        <w:rPr>
          <w:sz w:val="24"/>
          <w:szCs w:val="24"/>
        </w:rPr>
        <w:t xml:space="preserve"> consistently offered work in     </w:t>
      </w:r>
    </w:p>
    <w:p w14:paraId="4CECE5D5" w14:textId="77777777" w:rsidR="00616FCC" w:rsidRPr="0017050E" w:rsidRDefault="001C196E" w:rsidP="00616FCC">
      <w:pPr>
        <w:rPr>
          <w:sz w:val="24"/>
          <w:szCs w:val="24"/>
        </w:rPr>
      </w:pPr>
      <w:r>
        <w:rPr>
          <w:sz w:val="24"/>
          <w:szCs w:val="24"/>
        </w:rPr>
        <w:t xml:space="preserve">    the food service and retail sales industries</w:t>
      </w:r>
      <w:r w:rsidR="00B774FA">
        <w:rPr>
          <w:sz w:val="24"/>
          <w:szCs w:val="24"/>
        </w:rPr>
        <w:t>.</w:t>
      </w:r>
    </w:p>
    <w:p w14:paraId="3739FF6F" w14:textId="77777777" w:rsidR="001C196E" w:rsidRDefault="00616FCC" w:rsidP="00616FCC">
      <w:pPr>
        <w:rPr>
          <w:sz w:val="24"/>
          <w:szCs w:val="24"/>
        </w:rPr>
      </w:pPr>
      <w:r w:rsidRPr="0017050E">
        <w:rPr>
          <w:sz w:val="24"/>
          <w:szCs w:val="24"/>
        </w:rPr>
        <w:t xml:space="preserve">4) </w:t>
      </w:r>
      <w:r w:rsidR="00072649">
        <w:rPr>
          <w:sz w:val="24"/>
          <w:szCs w:val="24"/>
        </w:rPr>
        <w:t xml:space="preserve">A person </w:t>
      </w:r>
      <w:r w:rsidR="001C196E">
        <w:rPr>
          <w:sz w:val="24"/>
          <w:szCs w:val="24"/>
        </w:rPr>
        <w:t xml:space="preserve">who </w:t>
      </w:r>
      <w:r w:rsidR="001C196E" w:rsidRPr="0017050E">
        <w:rPr>
          <w:sz w:val="24"/>
          <w:szCs w:val="24"/>
        </w:rPr>
        <w:t>lives</w:t>
      </w:r>
      <w:r w:rsidR="001C196E">
        <w:rPr>
          <w:sz w:val="24"/>
          <w:szCs w:val="24"/>
        </w:rPr>
        <w:t xml:space="preserve"> independently </w:t>
      </w:r>
      <w:r w:rsidR="001C196E" w:rsidRPr="0017050E">
        <w:rPr>
          <w:sz w:val="24"/>
          <w:szCs w:val="24"/>
        </w:rPr>
        <w:t xml:space="preserve">with </w:t>
      </w:r>
      <w:r w:rsidR="001C196E">
        <w:rPr>
          <w:sz w:val="24"/>
          <w:szCs w:val="24"/>
        </w:rPr>
        <w:t>a direct support professional and</w:t>
      </w:r>
      <w:r w:rsidR="00072649">
        <w:rPr>
          <w:sz w:val="24"/>
          <w:szCs w:val="24"/>
        </w:rPr>
        <w:t xml:space="preserve"> u</w:t>
      </w:r>
      <w:r w:rsidRPr="0017050E">
        <w:rPr>
          <w:sz w:val="24"/>
          <w:szCs w:val="24"/>
        </w:rPr>
        <w:t>se</w:t>
      </w:r>
      <w:r w:rsidR="001C196E">
        <w:rPr>
          <w:sz w:val="24"/>
          <w:szCs w:val="24"/>
        </w:rPr>
        <w:t xml:space="preserve">s non-typical </w:t>
      </w:r>
      <w:r w:rsidRPr="0017050E">
        <w:rPr>
          <w:sz w:val="24"/>
          <w:szCs w:val="24"/>
        </w:rPr>
        <w:t xml:space="preserve"> </w:t>
      </w:r>
    </w:p>
    <w:p w14:paraId="4709241C" w14:textId="77777777" w:rsidR="001C196E" w:rsidRDefault="001C196E" w:rsidP="00616FCC">
      <w:pPr>
        <w:rPr>
          <w:sz w:val="24"/>
          <w:szCs w:val="24"/>
        </w:rPr>
      </w:pPr>
      <w:r>
        <w:rPr>
          <w:sz w:val="24"/>
          <w:szCs w:val="24"/>
        </w:rPr>
        <w:t xml:space="preserve">     </w:t>
      </w:r>
      <w:r w:rsidRPr="0017050E">
        <w:rPr>
          <w:sz w:val="24"/>
          <w:szCs w:val="24"/>
        </w:rPr>
        <w:t>types of communication</w:t>
      </w:r>
      <w:r>
        <w:rPr>
          <w:sz w:val="24"/>
          <w:szCs w:val="24"/>
        </w:rPr>
        <w:t xml:space="preserve">, for example: </w:t>
      </w:r>
      <w:r w:rsidRPr="0017050E">
        <w:rPr>
          <w:sz w:val="24"/>
          <w:szCs w:val="24"/>
        </w:rPr>
        <w:t xml:space="preserve">communicates through a limited number of </w:t>
      </w:r>
      <w:r>
        <w:rPr>
          <w:sz w:val="24"/>
          <w:szCs w:val="24"/>
        </w:rPr>
        <w:t xml:space="preserve">   </w:t>
      </w:r>
    </w:p>
    <w:p w14:paraId="44BB1765" w14:textId="77777777" w:rsidR="00616FCC" w:rsidRPr="0017050E" w:rsidRDefault="001C196E" w:rsidP="00616FCC">
      <w:pPr>
        <w:rPr>
          <w:sz w:val="24"/>
          <w:szCs w:val="24"/>
        </w:rPr>
      </w:pPr>
      <w:r>
        <w:rPr>
          <w:sz w:val="24"/>
          <w:szCs w:val="24"/>
        </w:rPr>
        <w:t xml:space="preserve">     </w:t>
      </w:r>
      <w:r w:rsidR="00E52F23">
        <w:rPr>
          <w:sz w:val="24"/>
          <w:szCs w:val="24"/>
        </w:rPr>
        <w:t>m</w:t>
      </w:r>
      <w:r w:rsidR="00E52F23" w:rsidRPr="0017050E">
        <w:rPr>
          <w:sz w:val="24"/>
          <w:szCs w:val="24"/>
        </w:rPr>
        <w:t>ovements</w:t>
      </w:r>
      <w:r w:rsidR="00E52F23">
        <w:rPr>
          <w:sz w:val="24"/>
          <w:szCs w:val="24"/>
        </w:rPr>
        <w:t xml:space="preserve"> or </w:t>
      </w:r>
      <w:r w:rsidR="00E52F23" w:rsidRPr="0017050E">
        <w:rPr>
          <w:sz w:val="24"/>
          <w:szCs w:val="24"/>
        </w:rPr>
        <w:t>behaviors</w:t>
      </w:r>
      <w:r>
        <w:rPr>
          <w:sz w:val="24"/>
          <w:szCs w:val="24"/>
        </w:rPr>
        <w:t xml:space="preserve"> uses a </w:t>
      </w:r>
      <w:r w:rsidR="00072649">
        <w:rPr>
          <w:sz w:val="24"/>
          <w:szCs w:val="24"/>
        </w:rPr>
        <w:t>p</w:t>
      </w:r>
      <w:r w:rsidR="00616FCC" w:rsidRPr="0017050E">
        <w:rPr>
          <w:sz w:val="24"/>
          <w:szCs w:val="24"/>
        </w:rPr>
        <w:t>arent</w:t>
      </w:r>
      <w:r>
        <w:rPr>
          <w:sz w:val="24"/>
          <w:szCs w:val="24"/>
        </w:rPr>
        <w:t xml:space="preserve"> or</w:t>
      </w:r>
      <w:r w:rsidR="00E52F23">
        <w:rPr>
          <w:sz w:val="24"/>
          <w:szCs w:val="24"/>
        </w:rPr>
        <w:t xml:space="preserve"> DSP</w:t>
      </w:r>
      <w:r w:rsidR="00616FCC" w:rsidRPr="0017050E">
        <w:rPr>
          <w:sz w:val="24"/>
          <w:szCs w:val="24"/>
        </w:rPr>
        <w:t xml:space="preserve"> </w:t>
      </w:r>
      <w:r>
        <w:rPr>
          <w:sz w:val="24"/>
          <w:szCs w:val="24"/>
        </w:rPr>
        <w:t xml:space="preserve">who </w:t>
      </w:r>
      <w:r w:rsidR="00616FCC" w:rsidRPr="0017050E">
        <w:rPr>
          <w:sz w:val="24"/>
          <w:szCs w:val="24"/>
        </w:rPr>
        <w:t xml:space="preserve">speaks for </w:t>
      </w:r>
      <w:r w:rsidR="00072649">
        <w:rPr>
          <w:sz w:val="24"/>
          <w:szCs w:val="24"/>
        </w:rPr>
        <w:t>them</w:t>
      </w:r>
      <w:r w:rsidR="00E52F23">
        <w:rPr>
          <w:sz w:val="24"/>
          <w:szCs w:val="24"/>
        </w:rPr>
        <w:t>.</w:t>
      </w:r>
    </w:p>
    <w:p w14:paraId="587D53A2" w14:textId="77777777" w:rsidR="00616FCC" w:rsidRDefault="00072649" w:rsidP="00616FCC">
      <w:pPr>
        <w:rPr>
          <w:sz w:val="24"/>
          <w:szCs w:val="24"/>
        </w:rPr>
      </w:pPr>
      <w:r>
        <w:rPr>
          <w:sz w:val="24"/>
          <w:szCs w:val="24"/>
        </w:rPr>
        <w:t>5</w:t>
      </w:r>
      <w:r w:rsidR="00616FCC" w:rsidRPr="0017050E">
        <w:rPr>
          <w:sz w:val="24"/>
          <w:szCs w:val="24"/>
        </w:rPr>
        <w:t xml:space="preserve">) </w:t>
      </w:r>
      <w:r>
        <w:rPr>
          <w:sz w:val="24"/>
          <w:szCs w:val="24"/>
        </w:rPr>
        <w:t>Individuals who have f</w:t>
      </w:r>
      <w:r w:rsidR="00616FCC" w:rsidRPr="0017050E">
        <w:rPr>
          <w:sz w:val="24"/>
          <w:szCs w:val="24"/>
        </w:rPr>
        <w:t>uture plan</w:t>
      </w:r>
      <w:r w:rsidR="00E52F23">
        <w:rPr>
          <w:sz w:val="24"/>
          <w:szCs w:val="24"/>
        </w:rPr>
        <w:t>ning</w:t>
      </w:r>
      <w:r w:rsidR="00616FCC" w:rsidRPr="0017050E">
        <w:rPr>
          <w:sz w:val="24"/>
          <w:szCs w:val="24"/>
        </w:rPr>
        <w:t xml:space="preserve"> in place v</w:t>
      </w:r>
      <w:r>
        <w:rPr>
          <w:sz w:val="24"/>
          <w:szCs w:val="24"/>
        </w:rPr>
        <w:t xml:space="preserve">ersus </w:t>
      </w:r>
      <w:r w:rsidR="00616FCC" w:rsidRPr="0017050E">
        <w:rPr>
          <w:sz w:val="24"/>
          <w:szCs w:val="24"/>
        </w:rPr>
        <w:t xml:space="preserve">not </w:t>
      </w:r>
      <w:r>
        <w:rPr>
          <w:sz w:val="24"/>
          <w:szCs w:val="24"/>
        </w:rPr>
        <w:t xml:space="preserve">in </w:t>
      </w:r>
      <w:r w:rsidR="00616FCC" w:rsidRPr="0017050E">
        <w:rPr>
          <w:sz w:val="24"/>
          <w:szCs w:val="24"/>
        </w:rPr>
        <w:t>place</w:t>
      </w:r>
      <w:r>
        <w:rPr>
          <w:sz w:val="24"/>
          <w:szCs w:val="24"/>
        </w:rPr>
        <w:t>.</w:t>
      </w:r>
    </w:p>
    <w:p w14:paraId="5AFE54CD" w14:textId="77777777" w:rsidR="00E52F23" w:rsidRDefault="00072649" w:rsidP="00072649">
      <w:pPr>
        <w:rPr>
          <w:sz w:val="24"/>
          <w:szCs w:val="24"/>
        </w:rPr>
      </w:pPr>
      <w:r>
        <w:rPr>
          <w:sz w:val="24"/>
          <w:szCs w:val="24"/>
        </w:rPr>
        <w:t xml:space="preserve">6) </w:t>
      </w:r>
      <w:r w:rsidR="00E52F23">
        <w:rPr>
          <w:sz w:val="24"/>
          <w:szCs w:val="24"/>
        </w:rPr>
        <w:t xml:space="preserve">Leaders and representatives from advocacy, service provider, and government </w:t>
      </w:r>
    </w:p>
    <w:p w14:paraId="6A082C57" w14:textId="77777777" w:rsidR="00E52F23" w:rsidRPr="00E52F23" w:rsidRDefault="00E52F23" w:rsidP="00072649">
      <w:pPr>
        <w:rPr>
          <w:rFonts w:cs="Arial"/>
          <w:sz w:val="24"/>
          <w:szCs w:val="24"/>
        </w:rPr>
      </w:pPr>
      <w:r>
        <w:rPr>
          <w:sz w:val="24"/>
          <w:szCs w:val="24"/>
        </w:rPr>
        <w:t xml:space="preserve">    organizations, including but not limited to:</w:t>
      </w:r>
    </w:p>
    <w:p w14:paraId="5699E6B6" w14:textId="77777777" w:rsidR="00072649" w:rsidRPr="00E52F23" w:rsidRDefault="00E52F23" w:rsidP="00E52F23">
      <w:pPr>
        <w:pStyle w:val="ListParagraph"/>
        <w:numPr>
          <w:ilvl w:val="0"/>
          <w:numId w:val="41"/>
        </w:numPr>
        <w:ind w:left="1080"/>
        <w:rPr>
          <w:rFonts w:ascii="Arial" w:hAnsi="Arial" w:cs="Arial"/>
        </w:rPr>
      </w:pPr>
      <w:r>
        <w:rPr>
          <w:rFonts w:ascii="Arial" w:hAnsi="Arial" w:cs="Arial"/>
        </w:rPr>
        <w:t>T</w:t>
      </w:r>
      <w:r w:rsidR="00072649" w:rsidRPr="00E52F23">
        <w:rPr>
          <w:rFonts w:ascii="Arial" w:hAnsi="Arial" w:cs="Arial"/>
        </w:rPr>
        <w:t xml:space="preserve">he NC DD Network (e.g., </w:t>
      </w:r>
      <w:r>
        <w:rPr>
          <w:rFonts w:ascii="Arial" w:hAnsi="Arial" w:cs="Arial"/>
        </w:rPr>
        <w:t>NCCDD, DRNC, UNC CIDD</w:t>
      </w:r>
      <w:r w:rsidR="00072649" w:rsidRPr="00E52F23">
        <w:rPr>
          <w:rFonts w:ascii="Arial" w:hAnsi="Arial" w:cs="Arial"/>
        </w:rPr>
        <w:t>)</w:t>
      </w:r>
    </w:p>
    <w:p w14:paraId="6934BD8A" w14:textId="77777777" w:rsidR="00E52F23" w:rsidRDefault="00E52F23" w:rsidP="00E52F23">
      <w:pPr>
        <w:pStyle w:val="ListParagraph"/>
        <w:numPr>
          <w:ilvl w:val="0"/>
          <w:numId w:val="41"/>
        </w:numPr>
        <w:ind w:left="1080"/>
        <w:rPr>
          <w:rFonts w:ascii="Arial" w:hAnsi="Arial" w:cs="Arial"/>
        </w:rPr>
      </w:pPr>
      <w:r>
        <w:rPr>
          <w:rFonts w:ascii="Arial" w:hAnsi="Arial" w:cs="Arial"/>
        </w:rPr>
        <w:t>T</w:t>
      </w:r>
      <w:r w:rsidR="00072649" w:rsidRPr="00E52F23">
        <w:rPr>
          <w:rFonts w:ascii="Arial" w:hAnsi="Arial" w:cs="Arial"/>
        </w:rPr>
        <w:t xml:space="preserve">he </w:t>
      </w:r>
      <w:r>
        <w:rPr>
          <w:rFonts w:ascii="Arial" w:hAnsi="Arial" w:cs="Arial"/>
        </w:rPr>
        <w:t xml:space="preserve">NC </w:t>
      </w:r>
      <w:r w:rsidR="00072649" w:rsidRPr="00E52F23">
        <w:rPr>
          <w:rFonts w:ascii="Arial" w:hAnsi="Arial" w:cs="Arial"/>
        </w:rPr>
        <w:t>provider community</w:t>
      </w:r>
      <w:r>
        <w:rPr>
          <w:rFonts w:ascii="Arial" w:hAnsi="Arial" w:cs="Arial"/>
        </w:rPr>
        <w:t>; LME/MCO</w:t>
      </w:r>
      <w:r w:rsidR="00072649" w:rsidRPr="00E52F23">
        <w:rPr>
          <w:rFonts w:ascii="Arial" w:hAnsi="Arial" w:cs="Arial"/>
        </w:rPr>
        <w:t xml:space="preserve"> </w:t>
      </w:r>
    </w:p>
    <w:p w14:paraId="275846C7" w14:textId="77777777" w:rsidR="00616FCC" w:rsidRPr="00E52F23" w:rsidRDefault="00E52F23" w:rsidP="003F5530">
      <w:pPr>
        <w:pStyle w:val="ListParagraph"/>
        <w:numPr>
          <w:ilvl w:val="0"/>
          <w:numId w:val="41"/>
        </w:numPr>
        <w:ind w:left="1080"/>
      </w:pPr>
      <w:r w:rsidRPr="009E436F">
        <w:rPr>
          <w:rFonts w:ascii="Arial" w:hAnsi="Arial" w:cs="Arial"/>
        </w:rPr>
        <w:t>NC DHHS; NC Medicaid, etc.</w:t>
      </w:r>
    </w:p>
    <w:p w14:paraId="00A00C80" w14:textId="77777777" w:rsidR="00AD348A" w:rsidRPr="00584AEE" w:rsidRDefault="00AD348A" w:rsidP="00AD348A">
      <w:pPr>
        <w:ind w:left="-90"/>
        <w:rPr>
          <w:rFonts w:cs="Arial"/>
          <w:sz w:val="24"/>
          <w:szCs w:val="24"/>
        </w:rPr>
      </w:pPr>
    </w:p>
    <w:p w14:paraId="170C3390" w14:textId="350EC2E8" w:rsidR="00AD348A" w:rsidRDefault="00AD348A" w:rsidP="00AD348A">
      <w:pPr>
        <w:ind w:left="-90"/>
        <w:rPr>
          <w:rFonts w:cs="Arial"/>
          <w:sz w:val="24"/>
          <w:szCs w:val="24"/>
        </w:rPr>
      </w:pPr>
      <w:r w:rsidRPr="0026223A">
        <w:rPr>
          <w:rFonts w:cs="Arial"/>
          <w:b/>
          <w:sz w:val="24"/>
          <w:szCs w:val="24"/>
        </w:rPr>
        <w:t>Permission is requested</w:t>
      </w:r>
      <w:r w:rsidRPr="00584AEE">
        <w:rPr>
          <w:rFonts w:cs="Arial"/>
          <w:sz w:val="24"/>
          <w:szCs w:val="24"/>
        </w:rPr>
        <w:t xml:space="preserve"> to </w:t>
      </w:r>
      <w:r>
        <w:rPr>
          <w:rFonts w:cs="Arial"/>
          <w:sz w:val="24"/>
          <w:szCs w:val="24"/>
        </w:rPr>
        <w:t>sole source funding to</w:t>
      </w:r>
      <w:r w:rsidR="002D376F">
        <w:rPr>
          <w:rFonts w:cs="Arial"/>
          <w:sz w:val="24"/>
          <w:szCs w:val="24"/>
        </w:rPr>
        <w:t xml:space="preserve"> Robin Rayne </w:t>
      </w:r>
      <w:r>
        <w:rPr>
          <w:rFonts w:cs="Arial"/>
          <w:sz w:val="24"/>
          <w:szCs w:val="24"/>
        </w:rPr>
        <w:t xml:space="preserve">for an awareness filming </w:t>
      </w:r>
      <w:r w:rsidRPr="00584AEE">
        <w:rPr>
          <w:rFonts w:cs="Arial"/>
          <w:sz w:val="24"/>
          <w:szCs w:val="24"/>
        </w:rPr>
        <w:t>initiative in an amount up to $</w:t>
      </w:r>
      <w:r w:rsidR="00D6039B">
        <w:rPr>
          <w:rFonts w:cs="Arial"/>
          <w:sz w:val="24"/>
          <w:szCs w:val="24"/>
        </w:rPr>
        <w:t>25</w:t>
      </w:r>
      <w:r w:rsidRPr="00584AEE">
        <w:rPr>
          <w:rFonts w:cs="Arial"/>
          <w:sz w:val="24"/>
          <w:szCs w:val="24"/>
        </w:rPr>
        <w:t xml:space="preserve">,000 for a period </w:t>
      </w:r>
      <w:r>
        <w:rPr>
          <w:rFonts w:cs="Arial"/>
          <w:sz w:val="24"/>
          <w:szCs w:val="24"/>
        </w:rPr>
        <w:t xml:space="preserve">starting </w:t>
      </w:r>
      <w:r w:rsidR="00332701">
        <w:rPr>
          <w:rFonts w:cs="Arial"/>
          <w:b/>
          <w:sz w:val="24"/>
          <w:szCs w:val="24"/>
        </w:rPr>
        <w:t>no earlier than May 23rd</w:t>
      </w:r>
      <w:r w:rsidRPr="00AD348A">
        <w:rPr>
          <w:rFonts w:cs="Arial"/>
          <w:b/>
          <w:sz w:val="24"/>
          <w:szCs w:val="24"/>
        </w:rPr>
        <w:t xml:space="preserve"> and ending </w:t>
      </w:r>
      <w:r w:rsidR="00332701">
        <w:rPr>
          <w:rFonts w:cs="Arial"/>
          <w:b/>
          <w:sz w:val="24"/>
          <w:szCs w:val="24"/>
        </w:rPr>
        <w:t xml:space="preserve">no later than </w:t>
      </w:r>
      <w:r w:rsidRPr="00AD348A">
        <w:rPr>
          <w:rFonts w:cs="Arial"/>
          <w:b/>
          <w:sz w:val="24"/>
          <w:szCs w:val="24"/>
        </w:rPr>
        <w:t xml:space="preserve">September </w:t>
      </w:r>
      <w:r w:rsidR="00332701">
        <w:rPr>
          <w:rFonts w:cs="Arial"/>
          <w:b/>
          <w:sz w:val="24"/>
          <w:szCs w:val="24"/>
        </w:rPr>
        <w:t>16</w:t>
      </w:r>
      <w:r w:rsidR="0026223A">
        <w:rPr>
          <w:rFonts w:cs="Arial"/>
          <w:b/>
          <w:sz w:val="24"/>
          <w:szCs w:val="24"/>
        </w:rPr>
        <w:t xml:space="preserve">, </w:t>
      </w:r>
      <w:r w:rsidRPr="00AD348A">
        <w:rPr>
          <w:rFonts w:cs="Arial"/>
          <w:b/>
          <w:sz w:val="24"/>
          <w:szCs w:val="24"/>
        </w:rPr>
        <w:t>2022</w:t>
      </w:r>
      <w:r>
        <w:rPr>
          <w:rFonts w:cs="Arial"/>
          <w:sz w:val="24"/>
          <w:szCs w:val="24"/>
        </w:rPr>
        <w:t xml:space="preserve">. </w:t>
      </w:r>
      <w:r w:rsidRPr="00584AEE">
        <w:rPr>
          <w:rFonts w:cs="Arial"/>
          <w:sz w:val="24"/>
          <w:szCs w:val="24"/>
        </w:rPr>
        <w:t xml:space="preserve"> </w:t>
      </w:r>
    </w:p>
    <w:p w14:paraId="1BC2ADF5" w14:textId="77777777" w:rsidR="00864746" w:rsidRDefault="00E846D8" w:rsidP="00E52F23">
      <w:pPr>
        <w:ind w:left="-90"/>
        <w:rPr>
          <w:rFonts w:cs="Arial"/>
          <w:b/>
          <w:sz w:val="24"/>
          <w:szCs w:val="24"/>
        </w:rPr>
      </w:pPr>
      <w:r>
        <w:rPr>
          <w:rFonts w:cs="Arial"/>
          <w:sz w:val="24"/>
          <w:szCs w:val="24"/>
        </w:rPr>
        <w:br/>
      </w:r>
    </w:p>
    <w:p w14:paraId="16984A87" w14:textId="77777777" w:rsidR="00864746" w:rsidRDefault="00864746">
      <w:pPr>
        <w:rPr>
          <w:rFonts w:cs="Arial"/>
          <w:b/>
          <w:sz w:val="24"/>
          <w:szCs w:val="24"/>
        </w:rPr>
      </w:pPr>
      <w:r>
        <w:rPr>
          <w:rFonts w:cs="Arial"/>
          <w:b/>
          <w:sz w:val="24"/>
          <w:szCs w:val="24"/>
        </w:rPr>
        <w:br w:type="page"/>
      </w:r>
    </w:p>
    <w:p w14:paraId="4A22E378" w14:textId="6B6FCB32" w:rsidR="00E52F23" w:rsidRDefault="002D376F" w:rsidP="00E52F23">
      <w:pPr>
        <w:ind w:left="-90"/>
        <w:rPr>
          <w:rFonts w:cs="Arial"/>
          <w:b/>
          <w:sz w:val="24"/>
          <w:szCs w:val="24"/>
        </w:rPr>
      </w:pPr>
      <w:r w:rsidRPr="002D376F">
        <w:rPr>
          <w:rFonts w:cs="Arial"/>
          <w:b/>
          <w:sz w:val="24"/>
          <w:szCs w:val="24"/>
        </w:rPr>
        <w:lastRenderedPageBreak/>
        <w:t>About Robin Rayne</w:t>
      </w:r>
    </w:p>
    <w:p w14:paraId="0C355BC8" w14:textId="6E95B4FC" w:rsidR="00CA329A" w:rsidRPr="009E436F" w:rsidRDefault="002D376F" w:rsidP="00CA329A">
      <w:pPr>
        <w:ind w:left="-90"/>
        <w:rPr>
          <w:rFonts w:cs="Arial"/>
          <w:i/>
          <w:sz w:val="24"/>
          <w:szCs w:val="24"/>
        </w:rPr>
      </w:pPr>
      <w:r w:rsidRPr="009E436F">
        <w:rPr>
          <w:rFonts w:cs="Arial"/>
          <w:sz w:val="24"/>
          <w:szCs w:val="24"/>
        </w:rPr>
        <w:t>Bio from website (</w:t>
      </w:r>
      <w:hyperlink r:id="rId9" w:history="1">
        <w:r w:rsidRPr="009E436F">
          <w:rPr>
            <w:rStyle w:val="Hyperlink"/>
            <w:rFonts w:cs="Arial"/>
            <w:sz w:val="24"/>
            <w:szCs w:val="24"/>
          </w:rPr>
          <w:t>http://www.creativerayne.com/about-robin/</w:t>
        </w:r>
      </w:hyperlink>
      <w:r w:rsidRPr="009E436F">
        <w:rPr>
          <w:rFonts w:cs="Arial"/>
          <w:sz w:val="24"/>
          <w:szCs w:val="24"/>
        </w:rPr>
        <w:t xml:space="preserve">): </w:t>
      </w:r>
      <w:r w:rsidR="00E52F23" w:rsidRPr="009E436F">
        <w:rPr>
          <w:rFonts w:cs="Arial"/>
          <w:i/>
          <w:sz w:val="24"/>
          <w:szCs w:val="24"/>
        </w:rPr>
        <w:t>Mr.</w:t>
      </w:r>
      <w:r w:rsidR="00E52F23" w:rsidRPr="009E436F">
        <w:rPr>
          <w:rFonts w:cs="Arial"/>
          <w:sz w:val="24"/>
          <w:szCs w:val="24"/>
        </w:rPr>
        <w:t xml:space="preserve"> </w:t>
      </w:r>
      <w:r w:rsidRPr="009E436F">
        <w:rPr>
          <w:rStyle w:val="Strong"/>
          <w:rFonts w:cs="Arial"/>
          <w:b w:val="0"/>
          <w:i/>
          <w:sz w:val="24"/>
          <w:szCs w:val="24"/>
        </w:rPr>
        <w:t>Robin Rayne is an internationally-published magazine and newspaper photojournalist and documentary film producer, specializing in developmental disability issues, human rights, gender diversity, social justice issues and the escalating political drama in Georgia.</w:t>
      </w:r>
      <w:r w:rsidRPr="009E436F">
        <w:rPr>
          <w:rFonts w:cs="Arial"/>
          <w:i/>
          <w:sz w:val="24"/>
          <w:szCs w:val="24"/>
        </w:rPr>
        <w:t> </w:t>
      </w:r>
    </w:p>
    <w:p w14:paraId="5E2D7168" w14:textId="77777777" w:rsidR="002D376F" w:rsidRPr="009E436F" w:rsidRDefault="002D376F" w:rsidP="002D376F">
      <w:pPr>
        <w:pStyle w:val="NormalWeb"/>
        <w:rPr>
          <w:rFonts w:ascii="Arial" w:hAnsi="Arial" w:cs="Arial"/>
        </w:rPr>
      </w:pPr>
      <w:r w:rsidRPr="009E436F">
        <w:rPr>
          <w:rStyle w:val="Strong"/>
          <w:rFonts w:ascii="Arial" w:hAnsi="Arial" w:cs="Arial"/>
          <w:b w:val="0"/>
          <w:i/>
        </w:rPr>
        <w:t xml:space="preserve">Spanning a 35-year national magazine career, Robin's work has regularly appeared in Newsweek, Time, Business Week, New York Times, Wall Street Journal, Los Angeles Times, NBC News, </w:t>
      </w:r>
      <w:proofErr w:type="spellStart"/>
      <w:r w:rsidRPr="009E436F">
        <w:rPr>
          <w:rStyle w:val="Strong"/>
          <w:rFonts w:ascii="Arial" w:hAnsi="Arial" w:cs="Arial"/>
          <w:b w:val="0"/>
          <w:i/>
        </w:rPr>
        <w:t>LePoint</w:t>
      </w:r>
      <w:proofErr w:type="spellEnd"/>
      <w:r w:rsidRPr="009E436F">
        <w:rPr>
          <w:rStyle w:val="Strong"/>
          <w:rFonts w:ascii="Arial" w:hAnsi="Arial" w:cs="Arial"/>
          <w:b w:val="0"/>
          <w:i/>
        </w:rPr>
        <w:t>, Paris Match and Der Spiegel, among dozens more. Robin’s photographs and essays are syndicated globally by ZUMA Press</w:t>
      </w:r>
      <w:r w:rsidRPr="009E436F">
        <w:rPr>
          <w:rFonts w:ascii="Arial" w:hAnsi="Arial" w:cs="Arial"/>
          <w:i/>
        </w:rPr>
        <w:t>. </w:t>
      </w:r>
    </w:p>
    <w:p w14:paraId="293D3678" w14:textId="77777777" w:rsidR="00CA329A" w:rsidRDefault="002D376F" w:rsidP="009E436F">
      <w:pPr>
        <w:rPr>
          <w:sz w:val="24"/>
          <w:szCs w:val="24"/>
        </w:rPr>
      </w:pPr>
      <w:r w:rsidRPr="009E436F">
        <w:rPr>
          <w:rStyle w:val="Strong"/>
          <w:rFonts w:cs="Arial"/>
          <w:b w:val="0"/>
          <w:i/>
          <w:sz w:val="24"/>
          <w:szCs w:val="24"/>
        </w:rPr>
        <w:t>Robin produces stories and films with a goal of reshaping the way society views those who are different, often shunned, misunderstood, rejected and devalued</w:t>
      </w:r>
      <w:r w:rsidRPr="009E436F">
        <w:rPr>
          <w:sz w:val="24"/>
          <w:szCs w:val="24"/>
        </w:rPr>
        <w:t>.</w:t>
      </w:r>
    </w:p>
    <w:p w14:paraId="62C8814E" w14:textId="77777777" w:rsidR="00CA329A" w:rsidRDefault="00CA329A" w:rsidP="009E436F">
      <w:pPr>
        <w:rPr>
          <w:sz w:val="24"/>
          <w:szCs w:val="24"/>
        </w:rPr>
      </w:pPr>
    </w:p>
    <w:p w14:paraId="48BC7A5A" w14:textId="3F21021D" w:rsidR="00AF02C7" w:rsidRDefault="00CA329A" w:rsidP="00AF02C7">
      <w:pPr>
        <w:rPr>
          <w:sz w:val="24"/>
          <w:szCs w:val="24"/>
        </w:rPr>
      </w:pPr>
      <w:r>
        <w:rPr>
          <w:sz w:val="24"/>
          <w:szCs w:val="24"/>
        </w:rPr>
        <w:t xml:space="preserve">Robin has done extensive work documenting the unmet needs of individuals with intellectual and developmental disabilities and raising awareness of disability rights issues.  He worked for several years doing this work at IHDD at the University of Georgia.  An example of one piece was his iconic photography used in the story of Lois Curtis, who was the plaintiff in the Olmstead v. LC case.  </w:t>
      </w:r>
      <w:hyperlink r:id="rId10" w:history="1">
        <w:r w:rsidRPr="002561E6">
          <w:rPr>
            <w:rStyle w:val="Hyperlink"/>
            <w:sz w:val="24"/>
            <w:szCs w:val="24"/>
          </w:rPr>
          <w:t>https://assignmentatlanta.wordpress.com/2010/11/27/unlocked-the-lois-curtis-story/</w:t>
        </w:r>
      </w:hyperlink>
      <w:r>
        <w:rPr>
          <w:sz w:val="24"/>
          <w:szCs w:val="24"/>
        </w:rPr>
        <w:t xml:space="preserve"> Another piece involved Citizen Advocacy, which involves one on one relationships with individuals with I/DD and advocates.  Example photographs</w:t>
      </w:r>
      <w:r w:rsidR="00AF02C7">
        <w:rPr>
          <w:sz w:val="24"/>
          <w:szCs w:val="24"/>
        </w:rPr>
        <w:t>/clips</w:t>
      </w:r>
      <w:r>
        <w:rPr>
          <w:sz w:val="24"/>
          <w:szCs w:val="24"/>
        </w:rPr>
        <w:t xml:space="preserve"> are below.  </w:t>
      </w:r>
      <w:r w:rsidR="00AF02C7">
        <w:rPr>
          <w:sz w:val="24"/>
          <w:szCs w:val="24"/>
        </w:rPr>
        <w:t xml:space="preserve"> And here are links to two films:  </w:t>
      </w:r>
    </w:p>
    <w:p w14:paraId="0B30598E" w14:textId="08B68FA7" w:rsidR="00AF02C7" w:rsidRDefault="001D5BCD" w:rsidP="00AF02C7">
      <w:pPr>
        <w:rPr>
          <w:sz w:val="24"/>
          <w:szCs w:val="24"/>
        </w:rPr>
      </w:pPr>
      <w:hyperlink r:id="rId11" w:history="1">
        <w:r w:rsidR="00AF02C7" w:rsidRPr="00AF02C7">
          <w:rPr>
            <w:rStyle w:val="Hyperlink"/>
            <w:sz w:val="24"/>
            <w:szCs w:val="24"/>
          </w:rPr>
          <w:t>Arc of Georgia Film</w:t>
        </w:r>
      </w:hyperlink>
    </w:p>
    <w:p w14:paraId="4E53B5A2" w14:textId="3C6B43CF" w:rsidR="00AF02C7" w:rsidRDefault="001D5BCD" w:rsidP="00AF02C7">
      <w:pPr>
        <w:rPr>
          <w:sz w:val="24"/>
          <w:szCs w:val="24"/>
        </w:rPr>
      </w:pPr>
      <w:hyperlink r:id="rId12" w:history="1">
        <w:r w:rsidR="00AF02C7" w:rsidRPr="00AF02C7">
          <w:rPr>
            <w:rStyle w:val="Hyperlink"/>
            <w:sz w:val="24"/>
            <w:szCs w:val="24"/>
          </w:rPr>
          <w:t>Living Included</w:t>
        </w:r>
      </w:hyperlink>
    </w:p>
    <w:p w14:paraId="59B83DAE" w14:textId="34F6AACC" w:rsidR="00AF02C7" w:rsidRDefault="00AF02C7" w:rsidP="00AF02C7">
      <w:pPr>
        <w:rPr>
          <w:sz w:val="24"/>
          <w:szCs w:val="24"/>
        </w:rPr>
      </w:pPr>
    </w:p>
    <w:p w14:paraId="10649BCB" w14:textId="6F7633A2" w:rsidR="00AE5EBA" w:rsidRDefault="00BB5416" w:rsidP="009E436F">
      <w:pPr>
        <w:rPr>
          <w:sz w:val="24"/>
          <w:szCs w:val="24"/>
        </w:rPr>
      </w:pPr>
      <w:r>
        <w:rPr>
          <w:noProof/>
        </w:rPr>
        <w:drawing>
          <wp:anchor distT="0" distB="0" distL="114300" distR="114300" simplePos="0" relativeHeight="251659264" behindDoc="0" locked="0" layoutInCell="1" allowOverlap="1" wp14:anchorId="24A7BAE0" wp14:editId="651F2467">
            <wp:simplePos x="0" y="0"/>
            <wp:positionH relativeFrom="column">
              <wp:posOffset>0</wp:posOffset>
            </wp:positionH>
            <wp:positionV relativeFrom="page">
              <wp:posOffset>5120640</wp:posOffset>
            </wp:positionV>
            <wp:extent cx="6309360" cy="377317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6309360" cy="3773170"/>
                    </a:xfrm>
                    <a:prstGeom prst="rect">
                      <a:avLst/>
                    </a:prstGeom>
                  </pic:spPr>
                </pic:pic>
              </a:graphicData>
            </a:graphic>
          </wp:anchor>
        </w:drawing>
      </w:r>
    </w:p>
    <w:p w14:paraId="0C0C43DF" w14:textId="355F610D" w:rsidR="00CA329A" w:rsidRDefault="00CA329A" w:rsidP="009E436F">
      <w:pPr>
        <w:rPr>
          <w:rFonts w:cs="Arial"/>
          <w:sz w:val="24"/>
          <w:szCs w:val="24"/>
        </w:rPr>
      </w:pPr>
    </w:p>
    <w:sectPr w:rsidR="00CA329A" w:rsidSect="008E7CAB">
      <w:headerReference w:type="default" r:id="rId14"/>
      <w:footerReference w:type="default" r:id="rId15"/>
      <w:pgSz w:w="12240" w:h="15840" w:code="1"/>
      <w:pgMar w:top="1152" w:right="1152" w:bottom="1152" w:left="1152" w:header="720" w:footer="720" w:gutter="0"/>
      <w:pgBorders w:offsetFrom="page">
        <w:top w:val="thinThickThinSmallGap" w:sz="24" w:space="24" w:color="76BD22"/>
        <w:left w:val="thinThickThinSmallGap" w:sz="24" w:space="24" w:color="76BD22"/>
        <w:bottom w:val="thinThickThinSmallGap" w:sz="24" w:space="24" w:color="76BD22"/>
        <w:right w:val="thinThickThinSmallGap" w:sz="24" w:space="24" w:color="76BD22"/>
      </w:pgBorders>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0AEA9BD" w14:textId="77777777" w:rsidR="001D5BCD" w:rsidRDefault="001D5BCD">
      <w:r>
        <w:separator/>
      </w:r>
    </w:p>
  </w:endnote>
  <w:endnote w:type="continuationSeparator" w:id="0">
    <w:p w14:paraId="1F35E02C" w14:textId="77777777" w:rsidR="001D5BCD" w:rsidRDefault="001D5BCD">
      <w:r>
        <w:continuationSeparator/>
      </w:r>
    </w:p>
  </w:endnote>
  <w:endnote w:type="continuationNotice" w:id="1">
    <w:p w14:paraId="36CA15B6" w14:textId="77777777" w:rsidR="001D5BCD" w:rsidRDefault="001D5BC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884586" w14:textId="77777777" w:rsidR="00CC452D" w:rsidRPr="00CC452D" w:rsidRDefault="00CC452D" w:rsidP="00CC452D">
    <w:pPr>
      <w:pStyle w:val="Footer"/>
      <w:tabs>
        <w:tab w:val="clear" w:pos="8640"/>
        <w:tab w:val="right" w:pos="9900"/>
      </w:tabs>
      <w:rPr>
        <w:i/>
        <w:sz w:val="18"/>
        <w:szCs w:val="18"/>
      </w:rPr>
    </w:pPr>
    <w:r>
      <w:rPr>
        <w:i/>
        <w:sz w:val="18"/>
        <w:szCs w:val="18"/>
      </w:rPr>
      <w:tab/>
    </w:r>
    <w:r>
      <w:rPr>
        <w:i/>
        <w:sz w:val="18"/>
        <w:szCs w:val="18"/>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25BDD3A" w14:textId="77777777" w:rsidR="001D5BCD" w:rsidRDefault="001D5BCD">
      <w:r>
        <w:separator/>
      </w:r>
    </w:p>
  </w:footnote>
  <w:footnote w:type="continuationSeparator" w:id="0">
    <w:p w14:paraId="3E4222F2" w14:textId="77777777" w:rsidR="001D5BCD" w:rsidRDefault="001D5BCD">
      <w:r>
        <w:continuationSeparator/>
      </w:r>
    </w:p>
  </w:footnote>
  <w:footnote w:type="continuationNotice" w:id="1">
    <w:p w14:paraId="586A4364" w14:textId="77777777" w:rsidR="001D5BCD" w:rsidRDefault="001D5BC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EB89A7" w14:textId="77777777" w:rsidR="002F6DA9" w:rsidRDefault="002F6DA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D05EC6"/>
    <w:multiLevelType w:val="hybridMultilevel"/>
    <w:tmpl w:val="3F726E84"/>
    <w:lvl w:ilvl="0" w:tplc="2D209BF6">
      <w:start w:val="5"/>
      <w:numFmt w:val="decimal"/>
      <w:lvlText w:val="%1."/>
      <w:lvlJc w:val="left"/>
      <w:pPr>
        <w:tabs>
          <w:tab w:val="num" w:pos="720"/>
        </w:tabs>
        <w:ind w:left="720" w:hanging="360"/>
      </w:pPr>
    </w:lvl>
    <w:lvl w:ilvl="1" w:tplc="9BF8F2F6" w:tentative="1">
      <w:start w:val="1"/>
      <w:numFmt w:val="decimal"/>
      <w:lvlText w:val="%2."/>
      <w:lvlJc w:val="left"/>
      <w:pPr>
        <w:tabs>
          <w:tab w:val="num" w:pos="1440"/>
        </w:tabs>
        <w:ind w:left="1440" w:hanging="360"/>
      </w:pPr>
    </w:lvl>
    <w:lvl w:ilvl="2" w:tplc="7186ABAE" w:tentative="1">
      <w:start w:val="1"/>
      <w:numFmt w:val="decimal"/>
      <w:lvlText w:val="%3."/>
      <w:lvlJc w:val="left"/>
      <w:pPr>
        <w:tabs>
          <w:tab w:val="num" w:pos="2160"/>
        </w:tabs>
        <w:ind w:left="2160" w:hanging="360"/>
      </w:pPr>
    </w:lvl>
    <w:lvl w:ilvl="3" w:tplc="E0640182" w:tentative="1">
      <w:start w:val="1"/>
      <w:numFmt w:val="decimal"/>
      <w:lvlText w:val="%4."/>
      <w:lvlJc w:val="left"/>
      <w:pPr>
        <w:tabs>
          <w:tab w:val="num" w:pos="2880"/>
        </w:tabs>
        <w:ind w:left="2880" w:hanging="360"/>
      </w:pPr>
    </w:lvl>
    <w:lvl w:ilvl="4" w:tplc="1CFC657A" w:tentative="1">
      <w:start w:val="1"/>
      <w:numFmt w:val="decimal"/>
      <w:lvlText w:val="%5."/>
      <w:lvlJc w:val="left"/>
      <w:pPr>
        <w:tabs>
          <w:tab w:val="num" w:pos="3600"/>
        </w:tabs>
        <w:ind w:left="3600" w:hanging="360"/>
      </w:pPr>
    </w:lvl>
    <w:lvl w:ilvl="5" w:tplc="52B2C830" w:tentative="1">
      <w:start w:val="1"/>
      <w:numFmt w:val="decimal"/>
      <w:lvlText w:val="%6."/>
      <w:lvlJc w:val="left"/>
      <w:pPr>
        <w:tabs>
          <w:tab w:val="num" w:pos="4320"/>
        </w:tabs>
        <w:ind w:left="4320" w:hanging="360"/>
      </w:pPr>
    </w:lvl>
    <w:lvl w:ilvl="6" w:tplc="7DFA41D6" w:tentative="1">
      <w:start w:val="1"/>
      <w:numFmt w:val="decimal"/>
      <w:lvlText w:val="%7."/>
      <w:lvlJc w:val="left"/>
      <w:pPr>
        <w:tabs>
          <w:tab w:val="num" w:pos="5040"/>
        </w:tabs>
        <w:ind w:left="5040" w:hanging="360"/>
      </w:pPr>
    </w:lvl>
    <w:lvl w:ilvl="7" w:tplc="0C928832" w:tentative="1">
      <w:start w:val="1"/>
      <w:numFmt w:val="decimal"/>
      <w:lvlText w:val="%8."/>
      <w:lvlJc w:val="left"/>
      <w:pPr>
        <w:tabs>
          <w:tab w:val="num" w:pos="5760"/>
        </w:tabs>
        <w:ind w:left="5760" w:hanging="360"/>
      </w:pPr>
    </w:lvl>
    <w:lvl w:ilvl="8" w:tplc="65607314" w:tentative="1">
      <w:start w:val="1"/>
      <w:numFmt w:val="decimal"/>
      <w:lvlText w:val="%9."/>
      <w:lvlJc w:val="left"/>
      <w:pPr>
        <w:tabs>
          <w:tab w:val="num" w:pos="6480"/>
        </w:tabs>
        <w:ind w:left="6480" w:hanging="360"/>
      </w:pPr>
    </w:lvl>
  </w:abstractNum>
  <w:abstractNum w:abstractNumId="1" w15:restartNumberingAfterBreak="0">
    <w:nsid w:val="0B126B91"/>
    <w:multiLevelType w:val="hybridMultilevel"/>
    <w:tmpl w:val="ED267E2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02E7ACD"/>
    <w:multiLevelType w:val="hybridMultilevel"/>
    <w:tmpl w:val="A19C758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3C07073"/>
    <w:multiLevelType w:val="hybridMultilevel"/>
    <w:tmpl w:val="6CB852F8"/>
    <w:lvl w:ilvl="0" w:tplc="693A4050">
      <w:start w:val="1"/>
      <w:numFmt w:val="bullet"/>
      <w:lvlText w:val="•"/>
      <w:lvlJc w:val="left"/>
      <w:pPr>
        <w:tabs>
          <w:tab w:val="num" w:pos="720"/>
        </w:tabs>
        <w:ind w:left="720" w:hanging="360"/>
      </w:pPr>
      <w:rPr>
        <w:rFonts w:ascii="Arial" w:hAnsi="Arial" w:hint="default"/>
      </w:rPr>
    </w:lvl>
    <w:lvl w:ilvl="1" w:tplc="AB86A752" w:tentative="1">
      <w:start w:val="1"/>
      <w:numFmt w:val="bullet"/>
      <w:lvlText w:val="•"/>
      <w:lvlJc w:val="left"/>
      <w:pPr>
        <w:tabs>
          <w:tab w:val="num" w:pos="1440"/>
        </w:tabs>
        <w:ind w:left="1440" w:hanging="360"/>
      </w:pPr>
      <w:rPr>
        <w:rFonts w:ascii="Arial" w:hAnsi="Arial" w:hint="default"/>
      </w:rPr>
    </w:lvl>
    <w:lvl w:ilvl="2" w:tplc="8C90065A" w:tentative="1">
      <w:start w:val="1"/>
      <w:numFmt w:val="bullet"/>
      <w:lvlText w:val="•"/>
      <w:lvlJc w:val="left"/>
      <w:pPr>
        <w:tabs>
          <w:tab w:val="num" w:pos="2160"/>
        </w:tabs>
        <w:ind w:left="2160" w:hanging="360"/>
      </w:pPr>
      <w:rPr>
        <w:rFonts w:ascii="Arial" w:hAnsi="Arial" w:hint="default"/>
      </w:rPr>
    </w:lvl>
    <w:lvl w:ilvl="3" w:tplc="EF146D8E" w:tentative="1">
      <w:start w:val="1"/>
      <w:numFmt w:val="bullet"/>
      <w:lvlText w:val="•"/>
      <w:lvlJc w:val="left"/>
      <w:pPr>
        <w:tabs>
          <w:tab w:val="num" w:pos="2880"/>
        </w:tabs>
        <w:ind w:left="2880" w:hanging="360"/>
      </w:pPr>
      <w:rPr>
        <w:rFonts w:ascii="Arial" w:hAnsi="Arial" w:hint="default"/>
      </w:rPr>
    </w:lvl>
    <w:lvl w:ilvl="4" w:tplc="6A78EB70" w:tentative="1">
      <w:start w:val="1"/>
      <w:numFmt w:val="bullet"/>
      <w:lvlText w:val="•"/>
      <w:lvlJc w:val="left"/>
      <w:pPr>
        <w:tabs>
          <w:tab w:val="num" w:pos="3600"/>
        </w:tabs>
        <w:ind w:left="3600" w:hanging="360"/>
      </w:pPr>
      <w:rPr>
        <w:rFonts w:ascii="Arial" w:hAnsi="Arial" w:hint="default"/>
      </w:rPr>
    </w:lvl>
    <w:lvl w:ilvl="5" w:tplc="AD32C4E0" w:tentative="1">
      <w:start w:val="1"/>
      <w:numFmt w:val="bullet"/>
      <w:lvlText w:val="•"/>
      <w:lvlJc w:val="left"/>
      <w:pPr>
        <w:tabs>
          <w:tab w:val="num" w:pos="4320"/>
        </w:tabs>
        <w:ind w:left="4320" w:hanging="360"/>
      </w:pPr>
      <w:rPr>
        <w:rFonts w:ascii="Arial" w:hAnsi="Arial" w:hint="default"/>
      </w:rPr>
    </w:lvl>
    <w:lvl w:ilvl="6" w:tplc="62B66EE4" w:tentative="1">
      <w:start w:val="1"/>
      <w:numFmt w:val="bullet"/>
      <w:lvlText w:val="•"/>
      <w:lvlJc w:val="left"/>
      <w:pPr>
        <w:tabs>
          <w:tab w:val="num" w:pos="5040"/>
        </w:tabs>
        <w:ind w:left="5040" w:hanging="360"/>
      </w:pPr>
      <w:rPr>
        <w:rFonts w:ascii="Arial" w:hAnsi="Arial" w:hint="default"/>
      </w:rPr>
    </w:lvl>
    <w:lvl w:ilvl="7" w:tplc="78C23182" w:tentative="1">
      <w:start w:val="1"/>
      <w:numFmt w:val="bullet"/>
      <w:lvlText w:val="•"/>
      <w:lvlJc w:val="left"/>
      <w:pPr>
        <w:tabs>
          <w:tab w:val="num" w:pos="5760"/>
        </w:tabs>
        <w:ind w:left="5760" w:hanging="360"/>
      </w:pPr>
      <w:rPr>
        <w:rFonts w:ascii="Arial" w:hAnsi="Arial" w:hint="default"/>
      </w:rPr>
    </w:lvl>
    <w:lvl w:ilvl="8" w:tplc="D34A499A"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145B146D"/>
    <w:multiLevelType w:val="hybridMultilevel"/>
    <w:tmpl w:val="AF2A7BD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98A6D6E"/>
    <w:multiLevelType w:val="hybridMultilevel"/>
    <w:tmpl w:val="B1408B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A766037"/>
    <w:multiLevelType w:val="hybridMultilevel"/>
    <w:tmpl w:val="B638F27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CC86B26"/>
    <w:multiLevelType w:val="hybridMultilevel"/>
    <w:tmpl w:val="A26C8D1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1DAE539E"/>
    <w:multiLevelType w:val="hybridMultilevel"/>
    <w:tmpl w:val="221040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E43161E"/>
    <w:multiLevelType w:val="hybridMultilevel"/>
    <w:tmpl w:val="483201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FAE7D73"/>
    <w:multiLevelType w:val="hybridMultilevel"/>
    <w:tmpl w:val="FCEC97D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4E75D4B"/>
    <w:multiLevelType w:val="hybridMultilevel"/>
    <w:tmpl w:val="BD72311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26931F5E"/>
    <w:multiLevelType w:val="hybridMultilevel"/>
    <w:tmpl w:val="23E4607C"/>
    <w:lvl w:ilvl="0" w:tplc="D3863F58">
      <w:start w:val="1"/>
      <w:numFmt w:val="bullet"/>
      <w:lvlText w:val="•"/>
      <w:lvlJc w:val="left"/>
      <w:pPr>
        <w:tabs>
          <w:tab w:val="num" w:pos="720"/>
        </w:tabs>
        <w:ind w:left="720" w:hanging="360"/>
      </w:pPr>
      <w:rPr>
        <w:rFonts w:ascii="Arial" w:hAnsi="Arial" w:hint="default"/>
      </w:rPr>
    </w:lvl>
    <w:lvl w:ilvl="1" w:tplc="7CCADF28" w:tentative="1">
      <w:start w:val="1"/>
      <w:numFmt w:val="bullet"/>
      <w:lvlText w:val="•"/>
      <w:lvlJc w:val="left"/>
      <w:pPr>
        <w:tabs>
          <w:tab w:val="num" w:pos="1440"/>
        </w:tabs>
        <w:ind w:left="1440" w:hanging="360"/>
      </w:pPr>
      <w:rPr>
        <w:rFonts w:ascii="Arial" w:hAnsi="Arial" w:hint="default"/>
      </w:rPr>
    </w:lvl>
    <w:lvl w:ilvl="2" w:tplc="884E8C16" w:tentative="1">
      <w:start w:val="1"/>
      <w:numFmt w:val="bullet"/>
      <w:lvlText w:val="•"/>
      <w:lvlJc w:val="left"/>
      <w:pPr>
        <w:tabs>
          <w:tab w:val="num" w:pos="2160"/>
        </w:tabs>
        <w:ind w:left="2160" w:hanging="360"/>
      </w:pPr>
      <w:rPr>
        <w:rFonts w:ascii="Arial" w:hAnsi="Arial" w:hint="default"/>
      </w:rPr>
    </w:lvl>
    <w:lvl w:ilvl="3" w:tplc="9F32C94A" w:tentative="1">
      <w:start w:val="1"/>
      <w:numFmt w:val="bullet"/>
      <w:lvlText w:val="•"/>
      <w:lvlJc w:val="left"/>
      <w:pPr>
        <w:tabs>
          <w:tab w:val="num" w:pos="2880"/>
        </w:tabs>
        <w:ind w:left="2880" w:hanging="360"/>
      </w:pPr>
      <w:rPr>
        <w:rFonts w:ascii="Arial" w:hAnsi="Arial" w:hint="default"/>
      </w:rPr>
    </w:lvl>
    <w:lvl w:ilvl="4" w:tplc="BF328510" w:tentative="1">
      <w:start w:val="1"/>
      <w:numFmt w:val="bullet"/>
      <w:lvlText w:val="•"/>
      <w:lvlJc w:val="left"/>
      <w:pPr>
        <w:tabs>
          <w:tab w:val="num" w:pos="3600"/>
        </w:tabs>
        <w:ind w:left="3600" w:hanging="360"/>
      </w:pPr>
      <w:rPr>
        <w:rFonts w:ascii="Arial" w:hAnsi="Arial" w:hint="default"/>
      </w:rPr>
    </w:lvl>
    <w:lvl w:ilvl="5" w:tplc="195C4C20" w:tentative="1">
      <w:start w:val="1"/>
      <w:numFmt w:val="bullet"/>
      <w:lvlText w:val="•"/>
      <w:lvlJc w:val="left"/>
      <w:pPr>
        <w:tabs>
          <w:tab w:val="num" w:pos="4320"/>
        </w:tabs>
        <w:ind w:left="4320" w:hanging="360"/>
      </w:pPr>
      <w:rPr>
        <w:rFonts w:ascii="Arial" w:hAnsi="Arial" w:hint="default"/>
      </w:rPr>
    </w:lvl>
    <w:lvl w:ilvl="6" w:tplc="EE3E87D6" w:tentative="1">
      <w:start w:val="1"/>
      <w:numFmt w:val="bullet"/>
      <w:lvlText w:val="•"/>
      <w:lvlJc w:val="left"/>
      <w:pPr>
        <w:tabs>
          <w:tab w:val="num" w:pos="5040"/>
        </w:tabs>
        <w:ind w:left="5040" w:hanging="360"/>
      </w:pPr>
      <w:rPr>
        <w:rFonts w:ascii="Arial" w:hAnsi="Arial" w:hint="default"/>
      </w:rPr>
    </w:lvl>
    <w:lvl w:ilvl="7" w:tplc="9516E04E" w:tentative="1">
      <w:start w:val="1"/>
      <w:numFmt w:val="bullet"/>
      <w:lvlText w:val="•"/>
      <w:lvlJc w:val="left"/>
      <w:pPr>
        <w:tabs>
          <w:tab w:val="num" w:pos="5760"/>
        </w:tabs>
        <w:ind w:left="5760" w:hanging="360"/>
      </w:pPr>
      <w:rPr>
        <w:rFonts w:ascii="Arial" w:hAnsi="Arial" w:hint="default"/>
      </w:rPr>
    </w:lvl>
    <w:lvl w:ilvl="8" w:tplc="CE564FCE"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26DD18BB"/>
    <w:multiLevelType w:val="hybridMultilevel"/>
    <w:tmpl w:val="769EFE74"/>
    <w:lvl w:ilvl="0" w:tplc="04090001">
      <w:start w:val="1"/>
      <w:numFmt w:val="bullet"/>
      <w:lvlText w:val=""/>
      <w:lvlJc w:val="left"/>
      <w:pPr>
        <w:tabs>
          <w:tab w:val="num" w:pos="2595"/>
        </w:tabs>
        <w:ind w:left="2595" w:hanging="360"/>
      </w:pPr>
      <w:rPr>
        <w:rFonts w:ascii="Symbol" w:hAnsi="Symbol" w:hint="default"/>
      </w:rPr>
    </w:lvl>
    <w:lvl w:ilvl="1" w:tplc="04090003" w:tentative="1">
      <w:start w:val="1"/>
      <w:numFmt w:val="bullet"/>
      <w:lvlText w:val="o"/>
      <w:lvlJc w:val="left"/>
      <w:pPr>
        <w:tabs>
          <w:tab w:val="num" w:pos="3315"/>
        </w:tabs>
        <w:ind w:left="3315" w:hanging="360"/>
      </w:pPr>
      <w:rPr>
        <w:rFonts w:ascii="Courier New" w:hAnsi="Courier New" w:cs="Courier New" w:hint="default"/>
      </w:rPr>
    </w:lvl>
    <w:lvl w:ilvl="2" w:tplc="04090005" w:tentative="1">
      <w:start w:val="1"/>
      <w:numFmt w:val="bullet"/>
      <w:lvlText w:val=""/>
      <w:lvlJc w:val="left"/>
      <w:pPr>
        <w:tabs>
          <w:tab w:val="num" w:pos="4035"/>
        </w:tabs>
        <w:ind w:left="4035" w:hanging="360"/>
      </w:pPr>
      <w:rPr>
        <w:rFonts w:ascii="Wingdings" w:hAnsi="Wingdings" w:hint="default"/>
      </w:rPr>
    </w:lvl>
    <w:lvl w:ilvl="3" w:tplc="04090001" w:tentative="1">
      <w:start w:val="1"/>
      <w:numFmt w:val="bullet"/>
      <w:lvlText w:val=""/>
      <w:lvlJc w:val="left"/>
      <w:pPr>
        <w:tabs>
          <w:tab w:val="num" w:pos="4755"/>
        </w:tabs>
        <w:ind w:left="4755" w:hanging="360"/>
      </w:pPr>
      <w:rPr>
        <w:rFonts w:ascii="Symbol" w:hAnsi="Symbol" w:hint="default"/>
      </w:rPr>
    </w:lvl>
    <w:lvl w:ilvl="4" w:tplc="04090003" w:tentative="1">
      <w:start w:val="1"/>
      <w:numFmt w:val="bullet"/>
      <w:lvlText w:val="o"/>
      <w:lvlJc w:val="left"/>
      <w:pPr>
        <w:tabs>
          <w:tab w:val="num" w:pos="5475"/>
        </w:tabs>
        <w:ind w:left="5475" w:hanging="360"/>
      </w:pPr>
      <w:rPr>
        <w:rFonts w:ascii="Courier New" w:hAnsi="Courier New" w:cs="Courier New" w:hint="default"/>
      </w:rPr>
    </w:lvl>
    <w:lvl w:ilvl="5" w:tplc="04090005" w:tentative="1">
      <w:start w:val="1"/>
      <w:numFmt w:val="bullet"/>
      <w:lvlText w:val=""/>
      <w:lvlJc w:val="left"/>
      <w:pPr>
        <w:tabs>
          <w:tab w:val="num" w:pos="6195"/>
        </w:tabs>
        <w:ind w:left="6195" w:hanging="360"/>
      </w:pPr>
      <w:rPr>
        <w:rFonts w:ascii="Wingdings" w:hAnsi="Wingdings" w:hint="default"/>
      </w:rPr>
    </w:lvl>
    <w:lvl w:ilvl="6" w:tplc="04090001" w:tentative="1">
      <w:start w:val="1"/>
      <w:numFmt w:val="bullet"/>
      <w:lvlText w:val=""/>
      <w:lvlJc w:val="left"/>
      <w:pPr>
        <w:tabs>
          <w:tab w:val="num" w:pos="6915"/>
        </w:tabs>
        <w:ind w:left="6915" w:hanging="360"/>
      </w:pPr>
      <w:rPr>
        <w:rFonts w:ascii="Symbol" w:hAnsi="Symbol" w:hint="default"/>
      </w:rPr>
    </w:lvl>
    <w:lvl w:ilvl="7" w:tplc="04090003" w:tentative="1">
      <w:start w:val="1"/>
      <w:numFmt w:val="bullet"/>
      <w:lvlText w:val="o"/>
      <w:lvlJc w:val="left"/>
      <w:pPr>
        <w:tabs>
          <w:tab w:val="num" w:pos="7635"/>
        </w:tabs>
        <w:ind w:left="7635" w:hanging="360"/>
      </w:pPr>
      <w:rPr>
        <w:rFonts w:ascii="Courier New" w:hAnsi="Courier New" w:cs="Courier New" w:hint="default"/>
      </w:rPr>
    </w:lvl>
    <w:lvl w:ilvl="8" w:tplc="04090005" w:tentative="1">
      <w:start w:val="1"/>
      <w:numFmt w:val="bullet"/>
      <w:lvlText w:val=""/>
      <w:lvlJc w:val="left"/>
      <w:pPr>
        <w:tabs>
          <w:tab w:val="num" w:pos="8355"/>
        </w:tabs>
        <w:ind w:left="8355" w:hanging="360"/>
      </w:pPr>
      <w:rPr>
        <w:rFonts w:ascii="Wingdings" w:hAnsi="Wingdings" w:hint="default"/>
      </w:rPr>
    </w:lvl>
  </w:abstractNum>
  <w:abstractNum w:abstractNumId="14" w15:restartNumberingAfterBreak="0">
    <w:nsid w:val="2A83105E"/>
    <w:multiLevelType w:val="hybridMultilevel"/>
    <w:tmpl w:val="6266463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E3431F5"/>
    <w:multiLevelType w:val="hybridMultilevel"/>
    <w:tmpl w:val="409E4A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EB91F58"/>
    <w:multiLevelType w:val="hybridMultilevel"/>
    <w:tmpl w:val="75D03C78"/>
    <w:lvl w:ilvl="0" w:tplc="5C8E4076">
      <w:start w:val="1"/>
      <w:numFmt w:val="bullet"/>
      <w:lvlText w:val=""/>
      <w:lvlJc w:val="left"/>
      <w:pPr>
        <w:tabs>
          <w:tab w:val="num" w:pos="720"/>
        </w:tabs>
        <w:ind w:left="720" w:hanging="360"/>
      </w:pPr>
      <w:rPr>
        <w:rFonts w:ascii="Symbol" w:hAnsi="Symbol" w:hint="default"/>
        <w:color w:val="auto"/>
      </w:rPr>
    </w:lvl>
    <w:lvl w:ilvl="1" w:tplc="DD1C184A">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5F12737"/>
    <w:multiLevelType w:val="hybridMultilevel"/>
    <w:tmpl w:val="50506304"/>
    <w:lvl w:ilvl="0" w:tplc="0AF4A75C">
      <w:start w:val="1"/>
      <w:numFmt w:val="decimal"/>
      <w:lvlText w:val="%1."/>
      <w:lvlJc w:val="left"/>
      <w:pPr>
        <w:tabs>
          <w:tab w:val="num" w:pos="720"/>
        </w:tabs>
        <w:ind w:left="720" w:hanging="360"/>
      </w:pPr>
    </w:lvl>
    <w:lvl w:ilvl="1" w:tplc="ECE49AEC" w:tentative="1">
      <w:start w:val="1"/>
      <w:numFmt w:val="decimal"/>
      <w:lvlText w:val="%2."/>
      <w:lvlJc w:val="left"/>
      <w:pPr>
        <w:tabs>
          <w:tab w:val="num" w:pos="1440"/>
        </w:tabs>
        <w:ind w:left="1440" w:hanging="360"/>
      </w:pPr>
    </w:lvl>
    <w:lvl w:ilvl="2" w:tplc="CE96D16A" w:tentative="1">
      <w:start w:val="1"/>
      <w:numFmt w:val="decimal"/>
      <w:lvlText w:val="%3."/>
      <w:lvlJc w:val="left"/>
      <w:pPr>
        <w:tabs>
          <w:tab w:val="num" w:pos="2160"/>
        </w:tabs>
        <w:ind w:left="2160" w:hanging="360"/>
      </w:pPr>
    </w:lvl>
    <w:lvl w:ilvl="3" w:tplc="75B63F1C" w:tentative="1">
      <w:start w:val="1"/>
      <w:numFmt w:val="decimal"/>
      <w:lvlText w:val="%4."/>
      <w:lvlJc w:val="left"/>
      <w:pPr>
        <w:tabs>
          <w:tab w:val="num" w:pos="2880"/>
        </w:tabs>
        <w:ind w:left="2880" w:hanging="360"/>
      </w:pPr>
    </w:lvl>
    <w:lvl w:ilvl="4" w:tplc="774AD11A" w:tentative="1">
      <w:start w:val="1"/>
      <w:numFmt w:val="decimal"/>
      <w:lvlText w:val="%5."/>
      <w:lvlJc w:val="left"/>
      <w:pPr>
        <w:tabs>
          <w:tab w:val="num" w:pos="3600"/>
        </w:tabs>
        <w:ind w:left="3600" w:hanging="360"/>
      </w:pPr>
    </w:lvl>
    <w:lvl w:ilvl="5" w:tplc="65668164" w:tentative="1">
      <w:start w:val="1"/>
      <w:numFmt w:val="decimal"/>
      <w:lvlText w:val="%6."/>
      <w:lvlJc w:val="left"/>
      <w:pPr>
        <w:tabs>
          <w:tab w:val="num" w:pos="4320"/>
        </w:tabs>
        <w:ind w:left="4320" w:hanging="360"/>
      </w:pPr>
    </w:lvl>
    <w:lvl w:ilvl="6" w:tplc="3C027BC2" w:tentative="1">
      <w:start w:val="1"/>
      <w:numFmt w:val="decimal"/>
      <w:lvlText w:val="%7."/>
      <w:lvlJc w:val="left"/>
      <w:pPr>
        <w:tabs>
          <w:tab w:val="num" w:pos="5040"/>
        </w:tabs>
        <w:ind w:left="5040" w:hanging="360"/>
      </w:pPr>
    </w:lvl>
    <w:lvl w:ilvl="7" w:tplc="49E0A792" w:tentative="1">
      <w:start w:val="1"/>
      <w:numFmt w:val="decimal"/>
      <w:lvlText w:val="%8."/>
      <w:lvlJc w:val="left"/>
      <w:pPr>
        <w:tabs>
          <w:tab w:val="num" w:pos="5760"/>
        </w:tabs>
        <w:ind w:left="5760" w:hanging="360"/>
      </w:pPr>
    </w:lvl>
    <w:lvl w:ilvl="8" w:tplc="F6387BB2" w:tentative="1">
      <w:start w:val="1"/>
      <w:numFmt w:val="decimal"/>
      <w:lvlText w:val="%9."/>
      <w:lvlJc w:val="left"/>
      <w:pPr>
        <w:tabs>
          <w:tab w:val="num" w:pos="6480"/>
        </w:tabs>
        <w:ind w:left="6480" w:hanging="360"/>
      </w:pPr>
    </w:lvl>
  </w:abstractNum>
  <w:abstractNum w:abstractNumId="18" w15:restartNumberingAfterBreak="0">
    <w:nsid w:val="3B224A09"/>
    <w:multiLevelType w:val="singleLevel"/>
    <w:tmpl w:val="0ECA97BA"/>
    <w:lvl w:ilvl="0">
      <w:start w:val="1"/>
      <w:numFmt w:val="lowerLetter"/>
      <w:lvlText w:val="%1)"/>
      <w:lvlJc w:val="left"/>
      <w:pPr>
        <w:tabs>
          <w:tab w:val="num" w:pos="360"/>
        </w:tabs>
        <w:ind w:left="360" w:hanging="360"/>
      </w:pPr>
      <w:rPr>
        <w:rFonts w:hint="default"/>
      </w:rPr>
    </w:lvl>
  </w:abstractNum>
  <w:abstractNum w:abstractNumId="19" w15:restartNumberingAfterBreak="0">
    <w:nsid w:val="4028776A"/>
    <w:multiLevelType w:val="singleLevel"/>
    <w:tmpl w:val="E10C4910"/>
    <w:lvl w:ilvl="0">
      <w:start w:val="1"/>
      <w:numFmt w:val="lowerLetter"/>
      <w:lvlText w:val="(%1)"/>
      <w:lvlJc w:val="left"/>
      <w:pPr>
        <w:tabs>
          <w:tab w:val="num" w:pos="360"/>
        </w:tabs>
        <w:ind w:left="360" w:hanging="360"/>
      </w:pPr>
    </w:lvl>
  </w:abstractNum>
  <w:abstractNum w:abstractNumId="20" w15:restartNumberingAfterBreak="0">
    <w:nsid w:val="41AC228E"/>
    <w:multiLevelType w:val="hybridMultilevel"/>
    <w:tmpl w:val="AC5A803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205012D"/>
    <w:multiLevelType w:val="hybridMultilevel"/>
    <w:tmpl w:val="74BCED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2CF49D4"/>
    <w:multiLevelType w:val="hybridMultilevel"/>
    <w:tmpl w:val="FE9894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9130F25"/>
    <w:multiLevelType w:val="hybridMultilevel"/>
    <w:tmpl w:val="3C7AA24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35517FD"/>
    <w:multiLevelType w:val="hybridMultilevel"/>
    <w:tmpl w:val="DE42403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AD01BCA"/>
    <w:multiLevelType w:val="hybridMultilevel"/>
    <w:tmpl w:val="BBB0C352"/>
    <w:lvl w:ilvl="0" w:tplc="0409000F">
      <w:start w:val="1"/>
      <w:numFmt w:val="decimal"/>
      <w:lvlText w:val="%1."/>
      <w:lvlJc w:val="left"/>
      <w:pPr>
        <w:tabs>
          <w:tab w:val="num" w:pos="720"/>
        </w:tabs>
        <w:ind w:left="720" w:hanging="360"/>
      </w:pPr>
      <w:rPr>
        <w:rFonts w:hint="default"/>
      </w:rPr>
    </w:lvl>
    <w:lvl w:ilvl="1" w:tplc="27B23934">
      <w:start w:val="1"/>
      <w:numFmt w:val="bullet"/>
      <w:lvlText w:val="•"/>
      <w:lvlJc w:val="left"/>
      <w:pPr>
        <w:tabs>
          <w:tab w:val="num" w:pos="1440"/>
        </w:tabs>
        <w:ind w:left="1440" w:hanging="360"/>
      </w:pPr>
      <w:rPr>
        <w:rFonts w:ascii="Arial" w:hAnsi="Arial" w:hint="default"/>
      </w:rPr>
    </w:lvl>
    <w:lvl w:ilvl="2" w:tplc="CFCE8AEC" w:tentative="1">
      <w:start w:val="1"/>
      <w:numFmt w:val="bullet"/>
      <w:lvlText w:val="•"/>
      <w:lvlJc w:val="left"/>
      <w:pPr>
        <w:tabs>
          <w:tab w:val="num" w:pos="2160"/>
        </w:tabs>
        <w:ind w:left="2160" w:hanging="360"/>
      </w:pPr>
      <w:rPr>
        <w:rFonts w:ascii="Arial" w:hAnsi="Arial" w:hint="default"/>
      </w:rPr>
    </w:lvl>
    <w:lvl w:ilvl="3" w:tplc="FC364A8E" w:tentative="1">
      <w:start w:val="1"/>
      <w:numFmt w:val="bullet"/>
      <w:lvlText w:val="•"/>
      <w:lvlJc w:val="left"/>
      <w:pPr>
        <w:tabs>
          <w:tab w:val="num" w:pos="2880"/>
        </w:tabs>
        <w:ind w:left="2880" w:hanging="360"/>
      </w:pPr>
      <w:rPr>
        <w:rFonts w:ascii="Arial" w:hAnsi="Arial" w:hint="default"/>
      </w:rPr>
    </w:lvl>
    <w:lvl w:ilvl="4" w:tplc="8A8C9DA0" w:tentative="1">
      <w:start w:val="1"/>
      <w:numFmt w:val="bullet"/>
      <w:lvlText w:val="•"/>
      <w:lvlJc w:val="left"/>
      <w:pPr>
        <w:tabs>
          <w:tab w:val="num" w:pos="3600"/>
        </w:tabs>
        <w:ind w:left="3600" w:hanging="360"/>
      </w:pPr>
      <w:rPr>
        <w:rFonts w:ascii="Arial" w:hAnsi="Arial" w:hint="default"/>
      </w:rPr>
    </w:lvl>
    <w:lvl w:ilvl="5" w:tplc="8F5E891C" w:tentative="1">
      <w:start w:val="1"/>
      <w:numFmt w:val="bullet"/>
      <w:lvlText w:val="•"/>
      <w:lvlJc w:val="left"/>
      <w:pPr>
        <w:tabs>
          <w:tab w:val="num" w:pos="4320"/>
        </w:tabs>
        <w:ind w:left="4320" w:hanging="360"/>
      </w:pPr>
      <w:rPr>
        <w:rFonts w:ascii="Arial" w:hAnsi="Arial" w:hint="default"/>
      </w:rPr>
    </w:lvl>
    <w:lvl w:ilvl="6" w:tplc="708C2722" w:tentative="1">
      <w:start w:val="1"/>
      <w:numFmt w:val="bullet"/>
      <w:lvlText w:val="•"/>
      <w:lvlJc w:val="left"/>
      <w:pPr>
        <w:tabs>
          <w:tab w:val="num" w:pos="5040"/>
        </w:tabs>
        <w:ind w:left="5040" w:hanging="360"/>
      </w:pPr>
      <w:rPr>
        <w:rFonts w:ascii="Arial" w:hAnsi="Arial" w:hint="default"/>
      </w:rPr>
    </w:lvl>
    <w:lvl w:ilvl="7" w:tplc="C54A3596" w:tentative="1">
      <w:start w:val="1"/>
      <w:numFmt w:val="bullet"/>
      <w:lvlText w:val="•"/>
      <w:lvlJc w:val="left"/>
      <w:pPr>
        <w:tabs>
          <w:tab w:val="num" w:pos="5760"/>
        </w:tabs>
        <w:ind w:left="5760" w:hanging="360"/>
      </w:pPr>
      <w:rPr>
        <w:rFonts w:ascii="Arial" w:hAnsi="Arial" w:hint="default"/>
      </w:rPr>
    </w:lvl>
    <w:lvl w:ilvl="8" w:tplc="23E45312"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5AE67EA6"/>
    <w:multiLevelType w:val="hybridMultilevel"/>
    <w:tmpl w:val="F2ECD5FE"/>
    <w:lvl w:ilvl="0" w:tplc="ED2073F0">
      <w:start w:val="1"/>
      <w:numFmt w:val="bullet"/>
      <w:lvlText w:val="•"/>
      <w:lvlJc w:val="left"/>
      <w:pPr>
        <w:tabs>
          <w:tab w:val="num" w:pos="720"/>
        </w:tabs>
        <w:ind w:left="720" w:hanging="360"/>
      </w:pPr>
      <w:rPr>
        <w:rFonts w:ascii="Arial" w:hAnsi="Arial" w:hint="default"/>
      </w:rPr>
    </w:lvl>
    <w:lvl w:ilvl="1" w:tplc="27B23934">
      <w:start w:val="1"/>
      <w:numFmt w:val="bullet"/>
      <w:lvlText w:val="•"/>
      <w:lvlJc w:val="left"/>
      <w:pPr>
        <w:tabs>
          <w:tab w:val="num" w:pos="1440"/>
        </w:tabs>
        <w:ind w:left="1440" w:hanging="360"/>
      </w:pPr>
      <w:rPr>
        <w:rFonts w:ascii="Arial" w:hAnsi="Arial" w:hint="default"/>
      </w:rPr>
    </w:lvl>
    <w:lvl w:ilvl="2" w:tplc="CFCE8AEC" w:tentative="1">
      <w:start w:val="1"/>
      <w:numFmt w:val="bullet"/>
      <w:lvlText w:val="•"/>
      <w:lvlJc w:val="left"/>
      <w:pPr>
        <w:tabs>
          <w:tab w:val="num" w:pos="2160"/>
        </w:tabs>
        <w:ind w:left="2160" w:hanging="360"/>
      </w:pPr>
      <w:rPr>
        <w:rFonts w:ascii="Arial" w:hAnsi="Arial" w:hint="default"/>
      </w:rPr>
    </w:lvl>
    <w:lvl w:ilvl="3" w:tplc="FC364A8E" w:tentative="1">
      <w:start w:val="1"/>
      <w:numFmt w:val="bullet"/>
      <w:lvlText w:val="•"/>
      <w:lvlJc w:val="left"/>
      <w:pPr>
        <w:tabs>
          <w:tab w:val="num" w:pos="2880"/>
        </w:tabs>
        <w:ind w:left="2880" w:hanging="360"/>
      </w:pPr>
      <w:rPr>
        <w:rFonts w:ascii="Arial" w:hAnsi="Arial" w:hint="default"/>
      </w:rPr>
    </w:lvl>
    <w:lvl w:ilvl="4" w:tplc="8A8C9DA0" w:tentative="1">
      <w:start w:val="1"/>
      <w:numFmt w:val="bullet"/>
      <w:lvlText w:val="•"/>
      <w:lvlJc w:val="left"/>
      <w:pPr>
        <w:tabs>
          <w:tab w:val="num" w:pos="3600"/>
        </w:tabs>
        <w:ind w:left="3600" w:hanging="360"/>
      </w:pPr>
      <w:rPr>
        <w:rFonts w:ascii="Arial" w:hAnsi="Arial" w:hint="default"/>
      </w:rPr>
    </w:lvl>
    <w:lvl w:ilvl="5" w:tplc="8F5E891C" w:tentative="1">
      <w:start w:val="1"/>
      <w:numFmt w:val="bullet"/>
      <w:lvlText w:val="•"/>
      <w:lvlJc w:val="left"/>
      <w:pPr>
        <w:tabs>
          <w:tab w:val="num" w:pos="4320"/>
        </w:tabs>
        <w:ind w:left="4320" w:hanging="360"/>
      </w:pPr>
      <w:rPr>
        <w:rFonts w:ascii="Arial" w:hAnsi="Arial" w:hint="default"/>
      </w:rPr>
    </w:lvl>
    <w:lvl w:ilvl="6" w:tplc="708C2722" w:tentative="1">
      <w:start w:val="1"/>
      <w:numFmt w:val="bullet"/>
      <w:lvlText w:val="•"/>
      <w:lvlJc w:val="left"/>
      <w:pPr>
        <w:tabs>
          <w:tab w:val="num" w:pos="5040"/>
        </w:tabs>
        <w:ind w:left="5040" w:hanging="360"/>
      </w:pPr>
      <w:rPr>
        <w:rFonts w:ascii="Arial" w:hAnsi="Arial" w:hint="default"/>
      </w:rPr>
    </w:lvl>
    <w:lvl w:ilvl="7" w:tplc="C54A3596" w:tentative="1">
      <w:start w:val="1"/>
      <w:numFmt w:val="bullet"/>
      <w:lvlText w:val="•"/>
      <w:lvlJc w:val="left"/>
      <w:pPr>
        <w:tabs>
          <w:tab w:val="num" w:pos="5760"/>
        </w:tabs>
        <w:ind w:left="5760" w:hanging="360"/>
      </w:pPr>
      <w:rPr>
        <w:rFonts w:ascii="Arial" w:hAnsi="Arial" w:hint="default"/>
      </w:rPr>
    </w:lvl>
    <w:lvl w:ilvl="8" w:tplc="23E45312"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5C1E3018"/>
    <w:multiLevelType w:val="hybridMultilevel"/>
    <w:tmpl w:val="1F460A3E"/>
    <w:lvl w:ilvl="0" w:tplc="04090011">
      <w:start w:val="1"/>
      <w:numFmt w:val="decimal"/>
      <w:lvlText w:val="%1)"/>
      <w:lvlJc w:val="left"/>
      <w:pPr>
        <w:tabs>
          <w:tab w:val="num" w:pos="900"/>
        </w:tabs>
        <w:ind w:left="900" w:hanging="360"/>
      </w:pPr>
      <w:rPr>
        <w:rFonts w:hint="default"/>
      </w:rPr>
    </w:lvl>
    <w:lvl w:ilvl="1" w:tplc="04090003">
      <w:start w:val="1"/>
      <w:numFmt w:val="decimal"/>
      <w:lvlText w:val="%2."/>
      <w:lvlJc w:val="left"/>
      <w:pPr>
        <w:tabs>
          <w:tab w:val="num" w:pos="1620"/>
        </w:tabs>
        <w:ind w:left="1620" w:hanging="360"/>
      </w:pPr>
    </w:lvl>
    <w:lvl w:ilvl="2" w:tplc="04090005">
      <w:start w:val="1"/>
      <w:numFmt w:val="decimal"/>
      <w:lvlText w:val="%3."/>
      <w:lvlJc w:val="left"/>
      <w:pPr>
        <w:tabs>
          <w:tab w:val="num" w:pos="2340"/>
        </w:tabs>
        <w:ind w:left="2340" w:hanging="360"/>
      </w:pPr>
    </w:lvl>
    <w:lvl w:ilvl="3" w:tplc="04090001">
      <w:start w:val="1"/>
      <w:numFmt w:val="decimal"/>
      <w:lvlText w:val="%4."/>
      <w:lvlJc w:val="left"/>
      <w:pPr>
        <w:tabs>
          <w:tab w:val="num" w:pos="3060"/>
        </w:tabs>
        <w:ind w:left="3060" w:hanging="360"/>
      </w:pPr>
    </w:lvl>
    <w:lvl w:ilvl="4" w:tplc="04090003">
      <w:start w:val="1"/>
      <w:numFmt w:val="decimal"/>
      <w:lvlText w:val="%5."/>
      <w:lvlJc w:val="left"/>
      <w:pPr>
        <w:tabs>
          <w:tab w:val="num" w:pos="3780"/>
        </w:tabs>
        <w:ind w:left="3780" w:hanging="360"/>
      </w:pPr>
    </w:lvl>
    <w:lvl w:ilvl="5" w:tplc="04090005">
      <w:start w:val="1"/>
      <w:numFmt w:val="decimal"/>
      <w:lvlText w:val="%6."/>
      <w:lvlJc w:val="left"/>
      <w:pPr>
        <w:tabs>
          <w:tab w:val="num" w:pos="4500"/>
        </w:tabs>
        <w:ind w:left="4500" w:hanging="360"/>
      </w:pPr>
    </w:lvl>
    <w:lvl w:ilvl="6" w:tplc="04090001">
      <w:start w:val="1"/>
      <w:numFmt w:val="decimal"/>
      <w:lvlText w:val="%7."/>
      <w:lvlJc w:val="left"/>
      <w:pPr>
        <w:tabs>
          <w:tab w:val="num" w:pos="5220"/>
        </w:tabs>
        <w:ind w:left="5220" w:hanging="360"/>
      </w:pPr>
    </w:lvl>
    <w:lvl w:ilvl="7" w:tplc="04090003">
      <w:start w:val="1"/>
      <w:numFmt w:val="decimal"/>
      <w:lvlText w:val="%8."/>
      <w:lvlJc w:val="left"/>
      <w:pPr>
        <w:tabs>
          <w:tab w:val="num" w:pos="5940"/>
        </w:tabs>
        <w:ind w:left="5940" w:hanging="360"/>
      </w:pPr>
    </w:lvl>
    <w:lvl w:ilvl="8" w:tplc="04090005">
      <w:start w:val="1"/>
      <w:numFmt w:val="decimal"/>
      <w:lvlText w:val="%9."/>
      <w:lvlJc w:val="left"/>
      <w:pPr>
        <w:tabs>
          <w:tab w:val="num" w:pos="6660"/>
        </w:tabs>
        <w:ind w:left="6660" w:hanging="360"/>
      </w:pPr>
    </w:lvl>
  </w:abstractNum>
  <w:abstractNum w:abstractNumId="28" w15:restartNumberingAfterBreak="0">
    <w:nsid w:val="5E582B94"/>
    <w:multiLevelType w:val="hybridMultilevel"/>
    <w:tmpl w:val="27D0C4E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E5A66F3"/>
    <w:multiLevelType w:val="hybridMultilevel"/>
    <w:tmpl w:val="7568B9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0C64AA5"/>
    <w:multiLevelType w:val="hybridMultilevel"/>
    <w:tmpl w:val="BBB6BA0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30D2BA8"/>
    <w:multiLevelType w:val="singleLevel"/>
    <w:tmpl w:val="10AC0116"/>
    <w:lvl w:ilvl="0">
      <w:start w:val="1"/>
      <w:numFmt w:val="lowerLetter"/>
      <w:lvlText w:val="%1)"/>
      <w:lvlJc w:val="left"/>
      <w:pPr>
        <w:tabs>
          <w:tab w:val="num" w:pos="384"/>
        </w:tabs>
        <w:ind w:left="384" w:hanging="384"/>
      </w:pPr>
      <w:rPr>
        <w:rFonts w:hint="default"/>
      </w:rPr>
    </w:lvl>
  </w:abstractNum>
  <w:abstractNum w:abstractNumId="32" w15:restartNumberingAfterBreak="0">
    <w:nsid w:val="63963D50"/>
    <w:multiLevelType w:val="hybridMultilevel"/>
    <w:tmpl w:val="9204394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81B2B4F"/>
    <w:multiLevelType w:val="hybridMultilevel"/>
    <w:tmpl w:val="72989F02"/>
    <w:lvl w:ilvl="0" w:tplc="BB66CF5E">
      <w:start w:val="1"/>
      <w:numFmt w:val="bullet"/>
      <w:lvlText w:val=""/>
      <w:lvlJc w:val="left"/>
      <w:pPr>
        <w:tabs>
          <w:tab w:val="num" w:pos="792"/>
        </w:tabs>
        <w:ind w:left="504" w:hanging="144"/>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4" w15:restartNumberingAfterBreak="0">
    <w:nsid w:val="6B1C519B"/>
    <w:multiLevelType w:val="hybridMultilevel"/>
    <w:tmpl w:val="C7EE914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FA1511D"/>
    <w:multiLevelType w:val="hybridMultilevel"/>
    <w:tmpl w:val="F4B8EE98"/>
    <w:lvl w:ilvl="0" w:tplc="C61CA1BC">
      <w:start w:val="1"/>
      <w:numFmt w:val="bullet"/>
      <w:lvlText w:val="•"/>
      <w:lvlJc w:val="left"/>
      <w:pPr>
        <w:tabs>
          <w:tab w:val="num" w:pos="720"/>
        </w:tabs>
        <w:ind w:left="720" w:hanging="360"/>
      </w:pPr>
      <w:rPr>
        <w:rFonts w:ascii="Arial" w:hAnsi="Arial" w:hint="default"/>
      </w:rPr>
    </w:lvl>
    <w:lvl w:ilvl="1" w:tplc="55C86126">
      <w:start w:val="1"/>
      <w:numFmt w:val="bullet"/>
      <w:lvlText w:val="•"/>
      <w:lvlJc w:val="left"/>
      <w:pPr>
        <w:tabs>
          <w:tab w:val="num" w:pos="1440"/>
        </w:tabs>
        <w:ind w:left="1440" w:hanging="360"/>
      </w:pPr>
      <w:rPr>
        <w:rFonts w:ascii="Arial" w:hAnsi="Arial" w:hint="default"/>
      </w:rPr>
    </w:lvl>
    <w:lvl w:ilvl="2" w:tplc="69F0969E" w:tentative="1">
      <w:start w:val="1"/>
      <w:numFmt w:val="bullet"/>
      <w:lvlText w:val="•"/>
      <w:lvlJc w:val="left"/>
      <w:pPr>
        <w:tabs>
          <w:tab w:val="num" w:pos="2160"/>
        </w:tabs>
        <w:ind w:left="2160" w:hanging="360"/>
      </w:pPr>
      <w:rPr>
        <w:rFonts w:ascii="Arial" w:hAnsi="Arial" w:hint="default"/>
      </w:rPr>
    </w:lvl>
    <w:lvl w:ilvl="3" w:tplc="B28406D2" w:tentative="1">
      <w:start w:val="1"/>
      <w:numFmt w:val="bullet"/>
      <w:lvlText w:val="•"/>
      <w:lvlJc w:val="left"/>
      <w:pPr>
        <w:tabs>
          <w:tab w:val="num" w:pos="2880"/>
        </w:tabs>
        <w:ind w:left="2880" w:hanging="360"/>
      </w:pPr>
      <w:rPr>
        <w:rFonts w:ascii="Arial" w:hAnsi="Arial" w:hint="default"/>
      </w:rPr>
    </w:lvl>
    <w:lvl w:ilvl="4" w:tplc="0568A5DA" w:tentative="1">
      <w:start w:val="1"/>
      <w:numFmt w:val="bullet"/>
      <w:lvlText w:val="•"/>
      <w:lvlJc w:val="left"/>
      <w:pPr>
        <w:tabs>
          <w:tab w:val="num" w:pos="3600"/>
        </w:tabs>
        <w:ind w:left="3600" w:hanging="360"/>
      </w:pPr>
      <w:rPr>
        <w:rFonts w:ascii="Arial" w:hAnsi="Arial" w:hint="default"/>
      </w:rPr>
    </w:lvl>
    <w:lvl w:ilvl="5" w:tplc="36D851E6" w:tentative="1">
      <w:start w:val="1"/>
      <w:numFmt w:val="bullet"/>
      <w:lvlText w:val="•"/>
      <w:lvlJc w:val="left"/>
      <w:pPr>
        <w:tabs>
          <w:tab w:val="num" w:pos="4320"/>
        </w:tabs>
        <w:ind w:left="4320" w:hanging="360"/>
      </w:pPr>
      <w:rPr>
        <w:rFonts w:ascii="Arial" w:hAnsi="Arial" w:hint="default"/>
      </w:rPr>
    </w:lvl>
    <w:lvl w:ilvl="6" w:tplc="45DEA0D0" w:tentative="1">
      <w:start w:val="1"/>
      <w:numFmt w:val="bullet"/>
      <w:lvlText w:val="•"/>
      <w:lvlJc w:val="left"/>
      <w:pPr>
        <w:tabs>
          <w:tab w:val="num" w:pos="5040"/>
        </w:tabs>
        <w:ind w:left="5040" w:hanging="360"/>
      </w:pPr>
      <w:rPr>
        <w:rFonts w:ascii="Arial" w:hAnsi="Arial" w:hint="default"/>
      </w:rPr>
    </w:lvl>
    <w:lvl w:ilvl="7" w:tplc="B436F06A" w:tentative="1">
      <w:start w:val="1"/>
      <w:numFmt w:val="bullet"/>
      <w:lvlText w:val="•"/>
      <w:lvlJc w:val="left"/>
      <w:pPr>
        <w:tabs>
          <w:tab w:val="num" w:pos="5760"/>
        </w:tabs>
        <w:ind w:left="5760" w:hanging="360"/>
      </w:pPr>
      <w:rPr>
        <w:rFonts w:ascii="Arial" w:hAnsi="Arial" w:hint="default"/>
      </w:rPr>
    </w:lvl>
    <w:lvl w:ilvl="8" w:tplc="CFD6BAC6" w:tentative="1">
      <w:start w:val="1"/>
      <w:numFmt w:val="bullet"/>
      <w:lvlText w:val="•"/>
      <w:lvlJc w:val="left"/>
      <w:pPr>
        <w:tabs>
          <w:tab w:val="num" w:pos="6480"/>
        </w:tabs>
        <w:ind w:left="6480" w:hanging="360"/>
      </w:pPr>
      <w:rPr>
        <w:rFonts w:ascii="Arial" w:hAnsi="Arial" w:hint="default"/>
      </w:rPr>
    </w:lvl>
  </w:abstractNum>
  <w:abstractNum w:abstractNumId="36" w15:restartNumberingAfterBreak="0">
    <w:nsid w:val="76963405"/>
    <w:multiLevelType w:val="hybridMultilevel"/>
    <w:tmpl w:val="1E9003A0"/>
    <w:lvl w:ilvl="0" w:tplc="04090011">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C482ECB"/>
    <w:multiLevelType w:val="hybridMultilevel"/>
    <w:tmpl w:val="C08425A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15:restartNumberingAfterBreak="0">
    <w:nsid w:val="7D463EB6"/>
    <w:multiLevelType w:val="hybridMultilevel"/>
    <w:tmpl w:val="37309498"/>
    <w:lvl w:ilvl="0" w:tplc="2D00D158">
      <w:start w:val="1"/>
      <w:numFmt w:val="bullet"/>
      <w:lvlText w:val="•"/>
      <w:lvlJc w:val="left"/>
      <w:pPr>
        <w:tabs>
          <w:tab w:val="num" w:pos="720"/>
        </w:tabs>
        <w:ind w:left="720" w:hanging="360"/>
      </w:pPr>
      <w:rPr>
        <w:rFonts w:ascii="Arial" w:hAnsi="Arial" w:hint="default"/>
      </w:rPr>
    </w:lvl>
    <w:lvl w:ilvl="1" w:tplc="9E3020AE" w:tentative="1">
      <w:start w:val="1"/>
      <w:numFmt w:val="bullet"/>
      <w:lvlText w:val="•"/>
      <w:lvlJc w:val="left"/>
      <w:pPr>
        <w:tabs>
          <w:tab w:val="num" w:pos="1440"/>
        </w:tabs>
        <w:ind w:left="1440" w:hanging="360"/>
      </w:pPr>
      <w:rPr>
        <w:rFonts w:ascii="Arial" w:hAnsi="Arial" w:hint="default"/>
      </w:rPr>
    </w:lvl>
    <w:lvl w:ilvl="2" w:tplc="0024CF82" w:tentative="1">
      <w:start w:val="1"/>
      <w:numFmt w:val="bullet"/>
      <w:lvlText w:val="•"/>
      <w:lvlJc w:val="left"/>
      <w:pPr>
        <w:tabs>
          <w:tab w:val="num" w:pos="2160"/>
        </w:tabs>
        <w:ind w:left="2160" w:hanging="360"/>
      </w:pPr>
      <w:rPr>
        <w:rFonts w:ascii="Arial" w:hAnsi="Arial" w:hint="default"/>
      </w:rPr>
    </w:lvl>
    <w:lvl w:ilvl="3" w:tplc="23CCBFE8" w:tentative="1">
      <w:start w:val="1"/>
      <w:numFmt w:val="bullet"/>
      <w:lvlText w:val="•"/>
      <w:lvlJc w:val="left"/>
      <w:pPr>
        <w:tabs>
          <w:tab w:val="num" w:pos="2880"/>
        </w:tabs>
        <w:ind w:left="2880" w:hanging="360"/>
      </w:pPr>
      <w:rPr>
        <w:rFonts w:ascii="Arial" w:hAnsi="Arial" w:hint="default"/>
      </w:rPr>
    </w:lvl>
    <w:lvl w:ilvl="4" w:tplc="E1B2EFDC" w:tentative="1">
      <w:start w:val="1"/>
      <w:numFmt w:val="bullet"/>
      <w:lvlText w:val="•"/>
      <w:lvlJc w:val="left"/>
      <w:pPr>
        <w:tabs>
          <w:tab w:val="num" w:pos="3600"/>
        </w:tabs>
        <w:ind w:left="3600" w:hanging="360"/>
      </w:pPr>
      <w:rPr>
        <w:rFonts w:ascii="Arial" w:hAnsi="Arial" w:hint="default"/>
      </w:rPr>
    </w:lvl>
    <w:lvl w:ilvl="5" w:tplc="8F4823EA" w:tentative="1">
      <w:start w:val="1"/>
      <w:numFmt w:val="bullet"/>
      <w:lvlText w:val="•"/>
      <w:lvlJc w:val="left"/>
      <w:pPr>
        <w:tabs>
          <w:tab w:val="num" w:pos="4320"/>
        </w:tabs>
        <w:ind w:left="4320" w:hanging="360"/>
      </w:pPr>
      <w:rPr>
        <w:rFonts w:ascii="Arial" w:hAnsi="Arial" w:hint="default"/>
      </w:rPr>
    </w:lvl>
    <w:lvl w:ilvl="6" w:tplc="40D6DD38" w:tentative="1">
      <w:start w:val="1"/>
      <w:numFmt w:val="bullet"/>
      <w:lvlText w:val="•"/>
      <w:lvlJc w:val="left"/>
      <w:pPr>
        <w:tabs>
          <w:tab w:val="num" w:pos="5040"/>
        </w:tabs>
        <w:ind w:left="5040" w:hanging="360"/>
      </w:pPr>
      <w:rPr>
        <w:rFonts w:ascii="Arial" w:hAnsi="Arial" w:hint="default"/>
      </w:rPr>
    </w:lvl>
    <w:lvl w:ilvl="7" w:tplc="372A9394" w:tentative="1">
      <w:start w:val="1"/>
      <w:numFmt w:val="bullet"/>
      <w:lvlText w:val="•"/>
      <w:lvlJc w:val="left"/>
      <w:pPr>
        <w:tabs>
          <w:tab w:val="num" w:pos="5760"/>
        </w:tabs>
        <w:ind w:left="5760" w:hanging="360"/>
      </w:pPr>
      <w:rPr>
        <w:rFonts w:ascii="Arial" w:hAnsi="Arial" w:hint="default"/>
      </w:rPr>
    </w:lvl>
    <w:lvl w:ilvl="8" w:tplc="26E6BF80" w:tentative="1">
      <w:start w:val="1"/>
      <w:numFmt w:val="bullet"/>
      <w:lvlText w:val="•"/>
      <w:lvlJc w:val="left"/>
      <w:pPr>
        <w:tabs>
          <w:tab w:val="num" w:pos="6480"/>
        </w:tabs>
        <w:ind w:left="6480" w:hanging="360"/>
      </w:pPr>
      <w:rPr>
        <w:rFonts w:ascii="Arial" w:hAnsi="Arial" w:hint="default"/>
      </w:rPr>
    </w:lvl>
  </w:abstractNum>
  <w:abstractNum w:abstractNumId="39" w15:restartNumberingAfterBreak="0">
    <w:nsid w:val="7E456A75"/>
    <w:multiLevelType w:val="hybridMultilevel"/>
    <w:tmpl w:val="C3B2066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F9F42F6"/>
    <w:multiLevelType w:val="hybridMultilevel"/>
    <w:tmpl w:val="D26E45D0"/>
    <w:lvl w:ilvl="0" w:tplc="04090001">
      <w:start w:val="1"/>
      <w:numFmt w:val="bullet"/>
      <w:lvlText w:val=""/>
      <w:lvlJc w:val="left"/>
      <w:pPr>
        <w:tabs>
          <w:tab w:val="num" w:pos="2610"/>
        </w:tabs>
        <w:ind w:left="2610" w:hanging="360"/>
      </w:pPr>
      <w:rPr>
        <w:rFonts w:ascii="Symbol" w:hAnsi="Symbol" w:hint="default"/>
      </w:rPr>
    </w:lvl>
    <w:lvl w:ilvl="1" w:tplc="04090003">
      <w:start w:val="1"/>
      <w:numFmt w:val="bullet"/>
      <w:lvlText w:val="o"/>
      <w:lvlJc w:val="left"/>
      <w:pPr>
        <w:tabs>
          <w:tab w:val="num" w:pos="3340"/>
        </w:tabs>
        <w:ind w:left="3340" w:hanging="360"/>
      </w:pPr>
      <w:rPr>
        <w:rFonts w:ascii="Courier New" w:hAnsi="Courier New" w:cs="Courier New" w:hint="default"/>
      </w:rPr>
    </w:lvl>
    <w:lvl w:ilvl="2" w:tplc="04090005" w:tentative="1">
      <w:start w:val="1"/>
      <w:numFmt w:val="bullet"/>
      <w:lvlText w:val=""/>
      <w:lvlJc w:val="left"/>
      <w:pPr>
        <w:tabs>
          <w:tab w:val="num" w:pos="4060"/>
        </w:tabs>
        <w:ind w:left="4060" w:hanging="360"/>
      </w:pPr>
      <w:rPr>
        <w:rFonts w:ascii="Wingdings" w:hAnsi="Wingdings" w:hint="default"/>
      </w:rPr>
    </w:lvl>
    <w:lvl w:ilvl="3" w:tplc="04090001" w:tentative="1">
      <w:start w:val="1"/>
      <w:numFmt w:val="bullet"/>
      <w:lvlText w:val=""/>
      <w:lvlJc w:val="left"/>
      <w:pPr>
        <w:tabs>
          <w:tab w:val="num" w:pos="4780"/>
        </w:tabs>
        <w:ind w:left="4780" w:hanging="360"/>
      </w:pPr>
      <w:rPr>
        <w:rFonts w:ascii="Symbol" w:hAnsi="Symbol" w:hint="default"/>
      </w:rPr>
    </w:lvl>
    <w:lvl w:ilvl="4" w:tplc="04090003" w:tentative="1">
      <w:start w:val="1"/>
      <w:numFmt w:val="bullet"/>
      <w:lvlText w:val="o"/>
      <w:lvlJc w:val="left"/>
      <w:pPr>
        <w:tabs>
          <w:tab w:val="num" w:pos="5500"/>
        </w:tabs>
        <w:ind w:left="5500" w:hanging="360"/>
      </w:pPr>
      <w:rPr>
        <w:rFonts w:ascii="Courier New" w:hAnsi="Courier New" w:cs="Courier New" w:hint="default"/>
      </w:rPr>
    </w:lvl>
    <w:lvl w:ilvl="5" w:tplc="04090005" w:tentative="1">
      <w:start w:val="1"/>
      <w:numFmt w:val="bullet"/>
      <w:lvlText w:val=""/>
      <w:lvlJc w:val="left"/>
      <w:pPr>
        <w:tabs>
          <w:tab w:val="num" w:pos="6220"/>
        </w:tabs>
        <w:ind w:left="6220" w:hanging="360"/>
      </w:pPr>
      <w:rPr>
        <w:rFonts w:ascii="Wingdings" w:hAnsi="Wingdings" w:hint="default"/>
      </w:rPr>
    </w:lvl>
    <w:lvl w:ilvl="6" w:tplc="04090001" w:tentative="1">
      <w:start w:val="1"/>
      <w:numFmt w:val="bullet"/>
      <w:lvlText w:val=""/>
      <w:lvlJc w:val="left"/>
      <w:pPr>
        <w:tabs>
          <w:tab w:val="num" w:pos="6940"/>
        </w:tabs>
        <w:ind w:left="6940" w:hanging="360"/>
      </w:pPr>
      <w:rPr>
        <w:rFonts w:ascii="Symbol" w:hAnsi="Symbol" w:hint="default"/>
      </w:rPr>
    </w:lvl>
    <w:lvl w:ilvl="7" w:tplc="04090003" w:tentative="1">
      <w:start w:val="1"/>
      <w:numFmt w:val="bullet"/>
      <w:lvlText w:val="o"/>
      <w:lvlJc w:val="left"/>
      <w:pPr>
        <w:tabs>
          <w:tab w:val="num" w:pos="7660"/>
        </w:tabs>
        <w:ind w:left="7660" w:hanging="360"/>
      </w:pPr>
      <w:rPr>
        <w:rFonts w:ascii="Courier New" w:hAnsi="Courier New" w:cs="Courier New" w:hint="default"/>
      </w:rPr>
    </w:lvl>
    <w:lvl w:ilvl="8" w:tplc="04090005" w:tentative="1">
      <w:start w:val="1"/>
      <w:numFmt w:val="bullet"/>
      <w:lvlText w:val=""/>
      <w:lvlJc w:val="left"/>
      <w:pPr>
        <w:tabs>
          <w:tab w:val="num" w:pos="8380"/>
        </w:tabs>
        <w:ind w:left="8380" w:hanging="360"/>
      </w:pPr>
      <w:rPr>
        <w:rFonts w:ascii="Wingdings" w:hAnsi="Wingdings" w:hint="default"/>
      </w:rPr>
    </w:lvl>
  </w:abstractNum>
  <w:num w:numId="1">
    <w:abstractNumId w:val="18"/>
  </w:num>
  <w:num w:numId="2">
    <w:abstractNumId w:val="31"/>
  </w:num>
  <w:num w:numId="3">
    <w:abstractNumId w:val="19"/>
  </w:num>
  <w:num w:numId="4">
    <w:abstractNumId w:val="40"/>
  </w:num>
  <w:num w:numId="5">
    <w:abstractNumId w:val="13"/>
  </w:num>
  <w:num w:numId="6">
    <w:abstractNumId w:val="37"/>
  </w:num>
  <w:num w:numId="7">
    <w:abstractNumId w:val="11"/>
  </w:num>
  <w:num w:numId="8">
    <w:abstractNumId w:val="14"/>
  </w:num>
  <w:num w:numId="9">
    <w:abstractNumId w:val="23"/>
  </w:num>
  <w:num w:numId="10">
    <w:abstractNumId w:val="6"/>
  </w:num>
  <w:num w:numId="11">
    <w:abstractNumId w:val="24"/>
  </w:num>
  <w:num w:numId="12">
    <w:abstractNumId w:val="10"/>
  </w:num>
  <w:num w:numId="13">
    <w:abstractNumId w:val="2"/>
  </w:num>
  <w:num w:numId="14">
    <w:abstractNumId w:val="34"/>
  </w:num>
  <w:num w:numId="15">
    <w:abstractNumId w:val="30"/>
  </w:num>
  <w:num w:numId="16">
    <w:abstractNumId w:val="28"/>
  </w:num>
  <w:num w:numId="17">
    <w:abstractNumId w:val="1"/>
  </w:num>
  <w:num w:numId="18">
    <w:abstractNumId w:val="32"/>
  </w:num>
  <w:num w:numId="19">
    <w:abstractNumId w:val="20"/>
  </w:num>
  <w:num w:numId="20">
    <w:abstractNumId w:val="4"/>
  </w:num>
  <w:num w:numId="21">
    <w:abstractNumId w:val="8"/>
  </w:num>
  <w:num w:numId="22">
    <w:abstractNumId w:val="5"/>
  </w:num>
  <w:num w:numId="23">
    <w:abstractNumId w:val="27"/>
  </w:num>
  <w:num w:numId="24">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5"/>
  </w:num>
  <w:num w:numId="26">
    <w:abstractNumId w:val="26"/>
  </w:num>
  <w:num w:numId="27">
    <w:abstractNumId w:val="17"/>
  </w:num>
  <w:num w:numId="28">
    <w:abstractNumId w:val="0"/>
  </w:num>
  <w:num w:numId="29">
    <w:abstractNumId w:val="12"/>
  </w:num>
  <w:num w:numId="30">
    <w:abstractNumId w:val="25"/>
  </w:num>
  <w:num w:numId="31">
    <w:abstractNumId w:val="3"/>
  </w:num>
  <w:num w:numId="32">
    <w:abstractNumId w:val="38"/>
  </w:num>
  <w:num w:numId="33">
    <w:abstractNumId w:val="21"/>
  </w:num>
  <w:num w:numId="34">
    <w:abstractNumId w:val="39"/>
  </w:num>
  <w:num w:numId="35">
    <w:abstractNumId w:val="22"/>
  </w:num>
  <w:num w:numId="36">
    <w:abstractNumId w:val="9"/>
  </w:num>
  <w:num w:numId="37">
    <w:abstractNumId w:val="16"/>
  </w:num>
  <w:num w:numId="38">
    <w:abstractNumId w:val="36"/>
  </w:num>
  <w:num w:numId="39">
    <w:abstractNumId w:val="29"/>
  </w:num>
  <w:num w:numId="40">
    <w:abstractNumId w:val="7"/>
  </w:num>
  <w:num w:numId="4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49">
      <o:colormru v:ext="edit" colors="#099,#5a1373"/>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F193C"/>
    <w:rsid w:val="00004E87"/>
    <w:rsid w:val="00005BC6"/>
    <w:rsid w:val="00010CCA"/>
    <w:rsid w:val="000112E1"/>
    <w:rsid w:val="0002156F"/>
    <w:rsid w:val="000228A8"/>
    <w:rsid w:val="00024C07"/>
    <w:rsid w:val="00024E08"/>
    <w:rsid w:val="00025F52"/>
    <w:rsid w:val="000267A7"/>
    <w:rsid w:val="00026A86"/>
    <w:rsid w:val="00031E43"/>
    <w:rsid w:val="0003242E"/>
    <w:rsid w:val="00043662"/>
    <w:rsid w:val="000475CE"/>
    <w:rsid w:val="00047789"/>
    <w:rsid w:val="00047BA6"/>
    <w:rsid w:val="000504C7"/>
    <w:rsid w:val="00063D87"/>
    <w:rsid w:val="00064BA0"/>
    <w:rsid w:val="00065F7D"/>
    <w:rsid w:val="00072649"/>
    <w:rsid w:val="00072C07"/>
    <w:rsid w:val="00075923"/>
    <w:rsid w:val="00076E6C"/>
    <w:rsid w:val="0008037F"/>
    <w:rsid w:val="00081241"/>
    <w:rsid w:val="00095EA1"/>
    <w:rsid w:val="000A57A1"/>
    <w:rsid w:val="000C5A8A"/>
    <w:rsid w:val="000D59CD"/>
    <w:rsid w:val="000E48DA"/>
    <w:rsid w:val="000F7441"/>
    <w:rsid w:val="00102BA8"/>
    <w:rsid w:val="00102BD6"/>
    <w:rsid w:val="00111798"/>
    <w:rsid w:val="00120097"/>
    <w:rsid w:val="00120CA1"/>
    <w:rsid w:val="00121F72"/>
    <w:rsid w:val="00122B5B"/>
    <w:rsid w:val="00146666"/>
    <w:rsid w:val="00147C06"/>
    <w:rsid w:val="00150319"/>
    <w:rsid w:val="001504C4"/>
    <w:rsid w:val="00151407"/>
    <w:rsid w:val="001535E4"/>
    <w:rsid w:val="0017050E"/>
    <w:rsid w:val="00171088"/>
    <w:rsid w:val="00174165"/>
    <w:rsid w:val="0017555A"/>
    <w:rsid w:val="0018200A"/>
    <w:rsid w:val="00182010"/>
    <w:rsid w:val="00182548"/>
    <w:rsid w:val="00183CF0"/>
    <w:rsid w:val="001863C1"/>
    <w:rsid w:val="00192ABD"/>
    <w:rsid w:val="001943CD"/>
    <w:rsid w:val="0019674C"/>
    <w:rsid w:val="001B0562"/>
    <w:rsid w:val="001C196E"/>
    <w:rsid w:val="001C59B0"/>
    <w:rsid w:val="001C61D5"/>
    <w:rsid w:val="001D47DD"/>
    <w:rsid w:val="001D5BCD"/>
    <w:rsid w:val="001F0A3A"/>
    <w:rsid w:val="001F138C"/>
    <w:rsid w:val="001F20A7"/>
    <w:rsid w:val="001F51C2"/>
    <w:rsid w:val="00200608"/>
    <w:rsid w:val="00200FC2"/>
    <w:rsid w:val="002106A4"/>
    <w:rsid w:val="002300EC"/>
    <w:rsid w:val="00230422"/>
    <w:rsid w:val="00234400"/>
    <w:rsid w:val="00242451"/>
    <w:rsid w:val="002424E5"/>
    <w:rsid w:val="002427C1"/>
    <w:rsid w:val="0024576F"/>
    <w:rsid w:val="00261F4D"/>
    <w:rsid w:val="0026223A"/>
    <w:rsid w:val="002625DB"/>
    <w:rsid w:val="0026537A"/>
    <w:rsid w:val="002779B4"/>
    <w:rsid w:val="00282211"/>
    <w:rsid w:val="00283FD3"/>
    <w:rsid w:val="002848A1"/>
    <w:rsid w:val="00295963"/>
    <w:rsid w:val="002A1C07"/>
    <w:rsid w:val="002A7B70"/>
    <w:rsid w:val="002B25A2"/>
    <w:rsid w:val="002B5DEB"/>
    <w:rsid w:val="002B776D"/>
    <w:rsid w:val="002C0E95"/>
    <w:rsid w:val="002C3F68"/>
    <w:rsid w:val="002C46F5"/>
    <w:rsid w:val="002C740A"/>
    <w:rsid w:val="002D19FB"/>
    <w:rsid w:val="002D35DB"/>
    <w:rsid w:val="002D376F"/>
    <w:rsid w:val="002D73F1"/>
    <w:rsid w:val="002E3AD5"/>
    <w:rsid w:val="002E4828"/>
    <w:rsid w:val="002E7676"/>
    <w:rsid w:val="002F6CFB"/>
    <w:rsid w:val="002F6DA9"/>
    <w:rsid w:val="002F75F1"/>
    <w:rsid w:val="002F7CC1"/>
    <w:rsid w:val="00300BD4"/>
    <w:rsid w:val="003054F3"/>
    <w:rsid w:val="00307A11"/>
    <w:rsid w:val="003135C8"/>
    <w:rsid w:val="003171C6"/>
    <w:rsid w:val="00317D19"/>
    <w:rsid w:val="00322685"/>
    <w:rsid w:val="0032465D"/>
    <w:rsid w:val="00325CCC"/>
    <w:rsid w:val="00325D82"/>
    <w:rsid w:val="00330531"/>
    <w:rsid w:val="00332701"/>
    <w:rsid w:val="00333BA3"/>
    <w:rsid w:val="00334B5B"/>
    <w:rsid w:val="0033690F"/>
    <w:rsid w:val="003447D0"/>
    <w:rsid w:val="00344CD9"/>
    <w:rsid w:val="003460C5"/>
    <w:rsid w:val="00351C76"/>
    <w:rsid w:val="003549C1"/>
    <w:rsid w:val="003636C6"/>
    <w:rsid w:val="003661F1"/>
    <w:rsid w:val="00370AE5"/>
    <w:rsid w:val="003744C9"/>
    <w:rsid w:val="003754D2"/>
    <w:rsid w:val="003A54CD"/>
    <w:rsid w:val="003A63AD"/>
    <w:rsid w:val="003B04F6"/>
    <w:rsid w:val="003B3BBF"/>
    <w:rsid w:val="003B4F54"/>
    <w:rsid w:val="003B5022"/>
    <w:rsid w:val="003C1C6A"/>
    <w:rsid w:val="003C3FA6"/>
    <w:rsid w:val="003C54F4"/>
    <w:rsid w:val="003C6A4F"/>
    <w:rsid w:val="003C6EFF"/>
    <w:rsid w:val="003D35E2"/>
    <w:rsid w:val="003D370D"/>
    <w:rsid w:val="003D3A2E"/>
    <w:rsid w:val="003D41C2"/>
    <w:rsid w:val="003E0ABD"/>
    <w:rsid w:val="003E685C"/>
    <w:rsid w:val="003F4AAD"/>
    <w:rsid w:val="003F6C84"/>
    <w:rsid w:val="0040362A"/>
    <w:rsid w:val="00406DAF"/>
    <w:rsid w:val="00413B74"/>
    <w:rsid w:val="00420012"/>
    <w:rsid w:val="00426C07"/>
    <w:rsid w:val="00440BBF"/>
    <w:rsid w:val="00446514"/>
    <w:rsid w:val="00447FF7"/>
    <w:rsid w:val="00452FB9"/>
    <w:rsid w:val="00456064"/>
    <w:rsid w:val="004563E5"/>
    <w:rsid w:val="004604A7"/>
    <w:rsid w:val="004649C6"/>
    <w:rsid w:val="00471652"/>
    <w:rsid w:val="0047422D"/>
    <w:rsid w:val="004744A2"/>
    <w:rsid w:val="004850D9"/>
    <w:rsid w:val="00495C84"/>
    <w:rsid w:val="00495DA3"/>
    <w:rsid w:val="004A5A25"/>
    <w:rsid w:val="004A5D45"/>
    <w:rsid w:val="004B22B7"/>
    <w:rsid w:val="004B57A1"/>
    <w:rsid w:val="004B5A48"/>
    <w:rsid w:val="004B7044"/>
    <w:rsid w:val="004C1C11"/>
    <w:rsid w:val="004C6165"/>
    <w:rsid w:val="004E2319"/>
    <w:rsid w:val="004E28AF"/>
    <w:rsid w:val="004E7C36"/>
    <w:rsid w:val="004F1480"/>
    <w:rsid w:val="004F44E4"/>
    <w:rsid w:val="004F508B"/>
    <w:rsid w:val="004F6F8D"/>
    <w:rsid w:val="00504155"/>
    <w:rsid w:val="0050495B"/>
    <w:rsid w:val="005111FC"/>
    <w:rsid w:val="005231FB"/>
    <w:rsid w:val="00524728"/>
    <w:rsid w:val="00527BA1"/>
    <w:rsid w:val="005409C0"/>
    <w:rsid w:val="0054162C"/>
    <w:rsid w:val="005452D4"/>
    <w:rsid w:val="0055162D"/>
    <w:rsid w:val="005571F4"/>
    <w:rsid w:val="00557953"/>
    <w:rsid w:val="00564BE6"/>
    <w:rsid w:val="0056574D"/>
    <w:rsid w:val="00584D5D"/>
    <w:rsid w:val="00587491"/>
    <w:rsid w:val="005A44ED"/>
    <w:rsid w:val="005A7006"/>
    <w:rsid w:val="005A72AE"/>
    <w:rsid w:val="005A784B"/>
    <w:rsid w:val="005B168C"/>
    <w:rsid w:val="005B2209"/>
    <w:rsid w:val="005B3863"/>
    <w:rsid w:val="005B7890"/>
    <w:rsid w:val="005C11FA"/>
    <w:rsid w:val="005C394A"/>
    <w:rsid w:val="005C3E0D"/>
    <w:rsid w:val="005D3B3A"/>
    <w:rsid w:val="005D3FDF"/>
    <w:rsid w:val="005E1542"/>
    <w:rsid w:val="005E1BE4"/>
    <w:rsid w:val="005E4055"/>
    <w:rsid w:val="005E5096"/>
    <w:rsid w:val="005E74FF"/>
    <w:rsid w:val="005F1049"/>
    <w:rsid w:val="005F3D04"/>
    <w:rsid w:val="005F457E"/>
    <w:rsid w:val="005F7700"/>
    <w:rsid w:val="00604D25"/>
    <w:rsid w:val="00605C80"/>
    <w:rsid w:val="006121F8"/>
    <w:rsid w:val="00616FCC"/>
    <w:rsid w:val="0062157E"/>
    <w:rsid w:val="0063155A"/>
    <w:rsid w:val="0064041F"/>
    <w:rsid w:val="006475BA"/>
    <w:rsid w:val="00650349"/>
    <w:rsid w:val="006543F3"/>
    <w:rsid w:val="0067441E"/>
    <w:rsid w:val="00674DE5"/>
    <w:rsid w:val="0067627A"/>
    <w:rsid w:val="00683917"/>
    <w:rsid w:val="00686145"/>
    <w:rsid w:val="006B1772"/>
    <w:rsid w:val="006C2C42"/>
    <w:rsid w:val="006C4A99"/>
    <w:rsid w:val="006C4D6E"/>
    <w:rsid w:val="006D307C"/>
    <w:rsid w:val="006E475E"/>
    <w:rsid w:val="006E786A"/>
    <w:rsid w:val="006F081E"/>
    <w:rsid w:val="006F3C10"/>
    <w:rsid w:val="00702088"/>
    <w:rsid w:val="007033D4"/>
    <w:rsid w:val="007055A4"/>
    <w:rsid w:val="00711910"/>
    <w:rsid w:val="00712819"/>
    <w:rsid w:val="007222EC"/>
    <w:rsid w:val="007242F3"/>
    <w:rsid w:val="0074606D"/>
    <w:rsid w:val="00781C33"/>
    <w:rsid w:val="00790CFA"/>
    <w:rsid w:val="00793743"/>
    <w:rsid w:val="00794966"/>
    <w:rsid w:val="00795B97"/>
    <w:rsid w:val="007B6D71"/>
    <w:rsid w:val="007B7A6A"/>
    <w:rsid w:val="007C2B70"/>
    <w:rsid w:val="007D0FBC"/>
    <w:rsid w:val="007D343E"/>
    <w:rsid w:val="007D5ECD"/>
    <w:rsid w:val="007E04D3"/>
    <w:rsid w:val="007E3CD0"/>
    <w:rsid w:val="007F2491"/>
    <w:rsid w:val="008007B7"/>
    <w:rsid w:val="008061E3"/>
    <w:rsid w:val="008100C0"/>
    <w:rsid w:val="008139AA"/>
    <w:rsid w:val="008371DA"/>
    <w:rsid w:val="00837907"/>
    <w:rsid w:val="00852306"/>
    <w:rsid w:val="008609F9"/>
    <w:rsid w:val="00864746"/>
    <w:rsid w:val="00872FE4"/>
    <w:rsid w:val="0088433E"/>
    <w:rsid w:val="00886207"/>
    <w:rsid w:val="00891CA4"/>
    <w:rsid w:val="0089212C"/>
    <w:rsid w:val="008A27D9"/>
    <w:rsid w:val="008B3298"/>
    <w:rsid w:val="008B58FE"/>
    <w:rsid w:val="008B6229"/>
    <w:rsid w:val="008C44B4"/>
    <w:rsid w:val="008D04FF"/>
    <w:rsid w:val="008D1132"/>
    <w:rsid w:val="008D31EB"/>
    <w:rsid w:val="008D446C"/>
    <w:rsid w:val="008E790D"/>
    <w:rsid w:val="008E7B56"/>
    <w:rsid w:val="008E7CAB"/>
    <w:rsid w:val="008F635B"/>
    <w:rsid w:val="0090109F"/>
    <w:rsid w:val="009079E1"/>
    <w:rsid w:val="009128FB"/>
    <w:rsid w:val="00913B68"/>
    <w:rsid w:val="00913C42"/>
    <w:rsid w:val="00917B13"/>
    <w:rsid w:val="00921479"/>
    <w:rsid w:val="00926474"/>
    <w:rsid w:val="0094496D"/>
    <w:rsid w:val="00952DF9"/>
    <w:rsid w:val="0095535F"/>
    <w:rsid w:val="00956910"/>
    <w:rsid w:val="0095753B"/>
    <w:rsid w:val="009637A9"/>
    <w:rsid w:val="00966E71"/>
    <w:rsid w:val="00967603"/>
    <w:rsid w:val="00974E35"/>
    <w:rsid w:val="00976140"/>
    <w:rsid w:val="00991B13"/>
    <w:rsid w:val="0099438D"/>
    <w:rsid w:val="009B2E58"/>
    <w:rsid w:val="009D5605"/>
    <w:rsid w:val="009D71DB"/>
    <w:rsid w:val="009E3E36"/>
    <w:rsid w:val="009E436F"/>
    <w:rsid w:val="009E453F"/>
    <w:rsid w:val="009F13DC"/>
    <w:rsid w:val="009F3896"/>
    <w:rsid w:val="009F3FF2"/>
    <w:rsid w:val="00A04771"/>
    <w:rsid w:val="00A05C20"/>
    <w:rsid w:val="00A13E4A"/>
    <w:rsid w:val="00A32401"/>
    <w:rsid w:val="00A352B6"/>
    <w:rsid w:val="00A3724A"/>
    <w:rsid w:val="00A4263A"/>
    <w:rsid w:val="00A50BCC"/>
    <w:rsid w:val="00A55835"/>
    <w:rsid w:val="00A5716E"/>
    <w:rsid w:val="00A654E4"/>
    <w:rsid w:val="00A7239F"/>
    <w:rsid w:val="00A74029"/>
    <w:rsid w:val="00A81AB1"/>
    <w:rsid w:val="00A93679"/>
    <w:rsid w:val="00AA128E"/>
    <w:rsid w:val="00AB437D"/>
    <w:rsid w:val="00AB72E4"/>
    <w:rsid w:val="00AB7B9E"/>
    <w:rsid w:val="00AC22D4"/>
    <w:rsid w:val="00AC3ADA"/>
    <w:rsid w:val="00AC4D2E"/>
    <w:rsid w:val="00AD21D8"/>
    <w:rsid w:val="00AD348A"/>
    <w:rsid w:val="00AD36D6"/>
    <w:rsid w:val="00AE5EBA"/>
    <w:rsid w:val="00AF02C7"/>
    <w:rsid w:val="00AF423D"/>
    <w:rsid w:val="00B02AF0"/>
    <w:rsid w:val="00B056A5"/>
    <w:rsid w:val="00B05A08"/>
    <w:rsid w:val="00B14595"/>
    <w:rsid w:val="00B16BBC"/>
    <w:rsid w:val="00B208EC"/>
    <w:rsid w:val="00B20AA9"/>
    <w:rsid w:val="00B240A4"/>
    <w:rsid w:val="00B359D3"/>
    <w:rsid w:val="00B36AE0"/>
    <w:rsid w:val="00B377B7"/>
    <w:rsid w:val="00B439E6"/>
    <w:rsid w:val="00B60BED"/>
    <w:rsid w:val="00B658AA"/>
    <w:rsid w:val="00B706E4"/>
    <w:rsid w:val="00B774FA"/>
    <w:rsid w:val="00B8611D"/>
    <w:rsid w:val="00B90513"/>
    <w:rsid w:val="00B936A1"/>
    <w:rsid w:val="00BA164E"/>
    <w:rsid w:val="00BA3C3C"/>
    <w:rsid w:val="00BA7A0E"/>
    <w:rsid w:val="00BB5416"/>
    <w:rsid w:val="00BB56AA"/>
    <w:rsid w:val="00BB6393"/>
    <w:rsid w:val="00BC0F42"/>
    <w:rsid w:val="00BD017F"/>
    <w:rsid w:val="00BD11AD"/>
    <w:rsid w:val="00BD3082"/>
    <w:rsid w:val="00BD3F9D"/>
    <w:rsid w:val="00BD4EAB"/>
    <w:rsid w:val="00BD5516"/>
    <w:rsid w:val="00BD5F4D"/>
    <w:rsid w:val="00BE5B22"/>
    <w:rsid w:val="00BE62C6"/>
    <w:rsid w:val="00BF122E"/>
    <w:rsid w:val="00BF1D70"/>
    <w:rsid w:val="00C047FD"/>
    <w:rsid w:val="00C06F52"/>
    <w:rsid w:val="00C31300"/>
    <w:rsid w:val="00C351EF"/>
    <w:rsid w:val="00C456AF"/>
    <w:rsid w:val="00C45A45"/>
    <w:rsid w:val="00C50A27"/>
    <w:rsid w:val="00C51797"/>
    <w:rsid w:val="00C52A1E"/>
    <w:rsid w:val="00C63EAF"/>
    <w:rsid w:val="00C705B9"/>
    <w:rsid w:val="00C73848"/>
    <w:rsid w:val="00C75F19"/>
    <w:rsid w:val="00C80D13"/>
    <w:rsid w:val="00C92ACA"/>
    <w:rsid w:val="00C976E4"/>
    <w:rsid w:val="00CA329A"/>
    <w:rsid w:val="00CB4478"/>
    <w:rsid w:val="00CC452D"/>
    <w:rsid w:val="00CC74D6"/>
    <w:rsid w:val="00CE14FB"/>
    <w:rsid w:val="00CF193C"/>
    <w:rsid w:val="00CF28F4"/>
    <w:rsid w:val="00CF7EF9"/>
    <w:rsid w:val="00D02BB8"/>
    <w:rsid w:val="00D22892"/>
    <w:rsid w:val="00D24173"/>
    <w:rsid w:val="00D318F0"/>
    <w:rsid w:val="00D46417"/>
    <w:rsid w:val="00D525BB"/>
    <w:rsid w:val="00D541D8"/>
    <w:rsid w:val="00D57C18"/>
    <w:rsid w:val="00D6039B"/>
    <w:rsid w:val="00D6137F"/>
    <w:rsid w:val="00D7315D"/>
    <w:rsid w:val="00D74AA4"/>
    <w:rsid w:val="00D75EF6"/>
    <w:rsid w:val="00D763EC"/>
    <w:rsid w:val="00D82280"/>
    <w:rsid w:val="00D94740"/>
    <w:rsid w:val="00D9608B"/>
    <w:rsid w:val="00D97582"/>
    <w:rsid w:val="00DA22A8"/>
    <w:rsid w:val="00DA5742"/>
    <w:rsid w:val="00DA71BE"/>
    <w:rsid w:val="00DB2C6E"/>
    <w:rsid w:val="00DB4A3F"/>
    <w:rsid w:val="00DB5DA8"/>
    <w:rsid w:val="00DC34C2"/>
    <w:rsid w:val="00DD3B65"/>
    <w:rsid w:val="00DD3B95"/>
    <w:rsid w:val="00DE2720"/>
    <w:rsid w:val="00DE32E9"/>
    <w:rsid w:val="00DF1C25"/>
    <w:rsid w:val="00DF57F3"/>
    <w:rsid w:val="00E0003E"/>
    <w:rsid w:val="00E0160C"/>
    <w:rsid w:val="00E01B34"/>
    <w:rsid w:val="00E04B1D"/>
    <w:rsid w:val="00E17F63"/>
    <w:rsid w:val="00E201FB"/>
    <w:rsid w:val="00E303DE"/>
    <w:rsid w:val="00E44A61"/>
    <w:rsid w:val="00E52F23"/>
    <w:rsid w:val="00E72FDB"/>
    <w:rsid w:val="00E846D8"/>
    <w:rsid w:val="00E84D14"/>
    <w:rsid w:val="00E92BC7"/>
    <w:rsid w:val="00ED468C"/>
    <w:rsid w:val="00EE1ABF"/>
    <w:rsid w:val="00EE26B4"/>
    <w:rsid w:val="00EE2C7C"/>
    <w:rsid w:val="00F005DC"/>
    <w:rsid w:val="00F02305"/>
    <w:rsid w:val="00F03227"/>
    <w:rsid w:val="00F035B8"/>
    <w:rsid w:val="00F1042B"/>
    <w:rsid w:val="00F11D5A"/>
    <w:rsid w:val="00F1392E"/>
    <w:rsid w:val="00F15480"/>
    <w:rsid w:val="00F156A1"/>
    <w:rsid w:val="00F176E2"/>
    <w:rsid w:val="00F23417"/>
    <w:rsid w:val="00F23DA6"/>
    <w:rsid w:val="00F2427D"/>
    <w:rsid w:val="00F459FC"/>
    <w:rsid w:val="00F62D5D"/>
    <w:rsid w:val="00F70CE3"/>
    <w:rsid w:val="00F722C8"/>
    <w:rsid w:val="00F76FEC"/>
    <w:rsid w:val="00F8026F"/>
    <w:rsid w:val="00FA0499"/>
    <w:rsid w:val="00FA3D98"/>
    <w:rsid w:val="00FA762D"/>
    <w:rsid w:val="00FA7CBA"/>
    <w:rsid w:val="00FC1696"/>
    <w:rsid w:val="00FC1DAA"/>
    <w:rsid w:val="00FC62A8"/>
    <w:rsid w:val="00FD1B03"/>
    <w:rsid w:val="00FD253B"/>
    <w:rsid w:val="00FD31DF"/>
    <w:rsid w:val="00FD37F2"/>
    <w:rsid w:val="00FE79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099,#5a1373"/>
    </o:shapedefaults>
    <o:shapelayout v:ext="edit">
      <o:idmap v:ext="edit" data="1"/>
    </o:shapelayout>
  </w:shapeDefaults>
  <w:decimalSymbol w:val="."/>
  <w:listSeparator w:val=","/>
  <w14:docId w14:val="16C490EA"/>
  <w15:chartTrackingRefBased/>
  <w15:docId w15:val="{44A548EA-39AF-4386-8E16-DEAA3C516A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uiPriority="20" w:qFormat="1"/>
    <w:lsdException w:name="Normal (Web)" w:uiPriority="99"/>
    <w:lsdException w:name="HTML Sample" w:semiHidden="1" w:unhideWhenUsed="1"/>
    <w:lsdException w:name="HTML Variable" w:semiHidden="1" w:unhideWhenUsed="1"/>
    <w:lsdException w:name="Normal Table"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40BBF"/>
    <w:rPr>
      <w:rFonts w:ascii="Arial" w:hAnsi="Arial"/>
      <w:sz w:val="22"/>
    </w:rPr>
  </w:style>
  <w:style w:type="paragraph" w:styleId="Heading1">
    <w:name w:val="heading 1"/>
    <w:basedOn w:val="Normal"/>
    <w:next w:val="Normal"/>
    <w:qFormat/>
    <w:pPr>
      <w:keepNext/>
      <w:jc w:val="center"/>
      <w:outlineLvl w:val="0"/>
    </w:pPr>
    <w:rPr>
      <w:b/>
      <w:color w:val="3366FF"/>
      <w:sz w:val="28"/>
    </w:rPr>
  </w:style>
  <w:style w:type="paragraph" w:styleId="Heading2">
    <w:name w:val="heading 2"/>
    <w:basedOn w:val="Normal"/>
    <w:next w:val="Normal"/>
    <w:qFormat/>
    <w:pPr>
      <w:keepNext/>
      <w:tabs>
        <w:tab w:val="left" w:pos="1710"/>
        <w:tab w:val="left" w:pos="1872"/>
        <w:tab w:val="right" w:leader="dot" w:pos="8640"/>
      </w:tabs>
      <w:jc w:val="center"/>
      <w:outlineLvl w:val="1"/>
    </w:pPr>
    <w:rPr>
      <w:b/>
      <w:color w:val="008080"/>
      <w:sz w:val="28"/>
    </w:rPr>
  </w:style>
  <w:style w:type="paragraph" w:styleId="Heading3">
    <w:name w:val="heading 3"/>
    <w:basedOn w:val="Normal"/>
    <w:next w:val="Normal"/>
    <w:qFormat/>
    <w:pPr>
      <w:keepNext/>
      <w:tabs>
        <w:tab w:val="left" w:pos="1710"/>
        <w:tab w:val="left" w:pos="1872"/>
        <w:tab w:val="right" w:leader="dot" w:pos="8640"/>
      </w:tabs>
      <w:jc w:val="center"/>
      <w:outlineLvl w:val="2"/>
    </w:pPr>
    <w:rPr>
      <w:b/>
      <w:bCs/>
      <w:color w:val="008080"/>
    </w:rPr>
  </w:style>
  <w:style w:type="paragraph" w:styleId="Heading4">
    <w:name w:val="heading 4"/>
    <w:basedOn w:val="Normal"/>
    <w:next w:val="Normal"/>
    <w:qFormat/>
    <w:pPr>
      <w:keepNext/>
      <w:tabs>
        <w:tab w:val="left" w:pos="1890"/>
      </w:tabs>
      <w:jc w:val="center"/>
      <w:outlineLvl w:val="3"/>
    </w:pPr>
    <w:rPr>
      <w:b/>
      <w:color w:val="FFCC00"/>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styleId="BalloonText">
    <w:name w:val="Balloon Text"/>
    <w:basedOn w:val="Normal"/>
    <w:semiHidden/>
    <w:rPr>
      <w:rFonts w:ascii="Tahoma" w:hAnsi="Tahoma" w:cs="Tahoma"/>
      <w:sz w:val="16"/>
      <w:szCs w:val="16"/>
    </w:rPr>
  </w:style>
  <w:style w:type="table" w:styleId="TableGrid">
    <w:name w:val="Table Grid"/>
    <w:basedOn w:val="TableNormal"/>
    <w:rsid w:val="00FD31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sid w:val="00122B5B"/>
    <w:rPr>
      <w:b/>
      <w:bCs/>
    </w:rPr>
  </w:style>
  <w:style w:type="character" w:styleId="FollowedHyperlink">
    <w:name w:val="FollowedHyperlink"/>
    <w:rsid w:val="00DD3B65"/>
    <w:rPr>
      <w:color w:val="800080"/>
      <w:u w:val="single"/>
    </w:rPr>
  </w:style>
  <w:style w:type="character" w:customStyle="1" w:styleId="lynellotto">
    <w:name w:val="lynell otto"/>
    <w:semiHidden/>
    <w:rsid w:val="008371DA"/>
    <w:rPr>
      <w:rFonts w:ascii="Arial" w:hAnsi="Arial" w:cs="Arial"/>
      <w:color w:val="000080"/>
      <w:sz w:val="20"/>
      <w:szCs w:val="20"/>
    </w:rPr>
  </w:style>
  <w:style w:type="character" w:styleId="Emphasis">
    <w:name w:val="Emphasis"/>
    <w:uiPriority w:val="20"/>
    <w:qFormat/>
    <w:rsid w:val="008371DA"/>
    <w:rPr>
      <w:i/>
      <w:iCs/>
    </w:rPr>
  </w:style>
  <w:style w:type="paragraph" w:styleId="PlainText">
    <w:name w:val="Plain Text"/>
    <w:basedOn w:val="Normal"/>
    <w:rsid w:val="00604D25"/>
    <w:rPr>
      <w:rFonts w:ascii="Times New Roman" w:hAnsi="Times New Roman"/>
      <w:sz w:val="24"/>
      <w:szCs w:val="24"/>
    </w:rPr>
  </w:style>
  <w:style w:type="paragraph" w:styleId="NormalWeb">
    <w:name w:val="Normal (Web)"/>
    <w:basedOn w:val="Normal"/>
    <w:uiPriority w:val="99"/>
    <w:unhideWhenUsed/>
    <w:rsid w:val="00794966"/>
    <w:pPr>
      <w:spacing w:before="100" w:beforeAutospacing="1" w:after="100" w:afterAutospacing="1"/>
    </w:pPr>
    <w:rPr>
      <w:rFonts w:ascii="Times New Roman" w:hAnsi="Times New Roman"/>
      <w:sz w:val="24"/>
      <w:szCs w:val="24"/>
    </w:rPr>
  </w:style>
  <w:style w:type="paragraph" w:styleId="ListParagraph">
    <w:name w:val="List Paragraph"/>
    <w:basedOn w:val="Normal"/>
    <w:uiPriority w:val="34"/>
    <w:qFormat/>
    <w:rsid w:val="003754D2"/>
    <w:pPr>
      <w:ind w:left="720"/>
      <w:contextualSpacing/>
    </w:pPr>
    <w:rPr>
      <w:rFonts w:ascii="Times New Roman" w:hAnsi="Times New Roman"/>
      <w:sz w:val="24"/>
      <w:szCs w:val="24"/>
    </w:rPr>
  </w:style>
  <w:style w:type="character" w:styleId="Hyperlink">
    <w:name w:val="Hyperlink"/>
    <w:rsid w:val="003B04F6"/>
    <w:rPr>
      <w:color w:val="0563C1"/>
      <w:u w:val="single"/>
    </w:rPr>
  </w:style>
  <w:style w:type="character" w:styleId="CommentReference">
    <w:name w:val="annotation reference"/>
    <w:rsid w:val="00471652"/>
    <w:rPr>
      <w:sz w:val="16"/>
      <w:szCs w:val="16"/>
    </w:rPr>
  </w:style>
  <w:style w:type="paragraph" w:styleId="CommentText">
    <w:name w:val="annotation text"/>
    <w:basedOn w:val="Normal"/>
    <w:link w:val="CommentTextChar"/>
    <w:rsid w:val="00471652"/>
    <w:rPr>
      <w:sz w:val="20"/>
    </w:rPr>
  </w:style>
  <w:style w:type="character" w:customStyle="1" w:styleId="CommentTextChar">
    <w:name w:val="Comment Text Char"/>
    <w:link w:val="CommentText"/>
    <w:rsid w:val="00471652"/>
    <w:rPr>
      <w:rFonts w:ascii="Arial" w:hAnsi="Arial"/>
    </w:rPr>
  </w:style>
  <w:style w:type="paragraph" w:styleId="CommentSubject">
    <w:name w:val="annotation subject"/>
    <w:basedOn w:val="CommentText"/>
    <w:next w:val="CommentText"/>
    <w:link w:val="CommentSubjectChar"/>
    <w:rsid w:val="00471652"/>
    <w:rPr>
      <w:b/>
      <w:bCs/>
    </w:rPr>
  </w:style>
  <w:style w:type="character" w:customStyle="1" w:styleId="CommentSubjectChar">
    <w:name w:val="Comment Subject Char"/>
    <w:link w:val="CommentSubject"/>
    <w:rsid w:val="00471652"/>
    <w:rPr>
      <w:rFonts w:ascii="Arial" w:hAnsi="Arial"/>
      <w:b/>
      <w:bCs/>
    </w:rPr>
  </w:style>
  <w:style w:type="paragraph" w:styleId="Revision">
    <w:name w:val="Revision"/>
    <w:hidden/>
    <w:uiPriority w:val="99"/>
    <w:semiHidden/>
    <w:rsid w:val="00471652"/>
    <w:rPr>
      <w:rFonts w:ascii="Arial" w:hAnsi="Arial"/>
      <w:sz w:val="22"/>
    </w:rPr>
  </w:style>
  <w:style w:type="character" w:styleId="UnresolvedMention">
    <w:name w:val="Unresolved Mention"/>
    <w:basedOn w:val="DefaultParagraphFont"/>
    <w:uiPriority w:val="99"/>
    <w:semiHidden/>
    <w:unhideWhenUsed/>
    <w:rsid w:val="002F75F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6533870">
      <w:bodyDiv w:val="1"/>
      <w:marLeft w:val="0"/>
      <w:marRight w:val="0"/>
      <w:marTop w:val="0"/>
      <w:marBottom w:val="0"/>
      <w:divBdr>
        <w:top w:val="none" w:sz="0" w:space="0" w:color="auto"/>
        <w:left w:val="none" w:sz="0" w:space="0" w:color="auto"/>
        <w:bottom w:val="none" w:sz="0" w:space="0" w:color="auto"/>
        <w:right w:val="none" w:sz="0" w:space="0" w:color="auto"/>
      </w:divBdr>
    </w:div>
    <w:div w:id="157187713">
      <w:bodyDiv w:val="1"/>
      <w:marLeft w:val="0"/>
      <w:marRight w:val="0"/>
      <w:marTop w:val="0"/>
      <w:marBottom w:val="0"/>
      <w:divBdr>
        <w:top w:val="none" w:sz="0" w:space="0" w:color="auto"/>
        <w:left w:val="none" w:sz="0" w:space="0" w:color="auto"/>
        <w:bottom w:val="none" w:sz="0" w:space="0" w:color="auto"/>
        <w:right w:val="none" w:sz="0" w:space="0" w:color="auto"/>
      </w:divBdr>
    </w:div>
    <w:div w:id="413405336">
      <w:bodyDiv w:val="1"/>
      <w:marLeft w:val="0"/>
      <w:marRight w:val="0"/>
      <w:marTop w:val="0"/>
      <w:marBottom w:val="0"/>
      <w:divBdr>
        <w:top w:val="none" w:sz="0" w:space="0" w:color="auto"/>
        <w:left w:val="none" w:sz="0" w:space="0" w:color="auto"/>
        <w:bottom w:val="none" w:sz="0" w:space="0" w:color="auto"/>
        <w:right w:val="none" w:sz="0" w:space="0" w:color="auto"/>
      </w:divBdr>
      <w:divsChild>
        <w:div w:id="1925449716">
          <w:marLeft w:val="0"/>
          <w:marRight w:val="0"/>
          <w:marTop w:val="0"/>
          <w:marBottom w:val="0"/>
          <w:divBdr>
            <w:top w:val="none" w:sz="0" w:space="0" w:color="auto"/>
            <w:left w:val="none" w:sz="0" w:space="0" w:color="auto"/>
            <w:bottom w:val="none" w:sz="0" w:space="0" w:color="auto"/>
            <w:right w:val="none" w:sz="0" w:space="0" w:color="auto"/>
          </w:divBdr>
          <w:divsChild>
            <w:div w:id="924220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963603">
      <w:bodyDiv w:val="1"/>
      <w:marLeft w:val="0"/>
      <w:marRight w:val="0"/>
      <w:marTop w:val="0"/>
      <w:marBottom w:val="0"/>
      <w:divBdr>
        <w:top w:val="none" w:sz="0" w:space="0" w:color="auto"/>
        <w:left w:val="none" w:sz="0" w:space="0" w:color="auto"/>
        <w:bottom w:val="none" w:sz="0" w:space="0" w:color="auto"/>
        <w:right w:val="none" w:sz="0" w:space="0" w:color="auto"/>
      </w:divBdr>
    </w:div>
    <w:div w:id="571504247">
      <w:bodyDiv w:val="1"/>
      <w:marLeft w:val="0"/>
      <w:marRight w:val="0"/>
      <w:marTop w:val="0"/>
      <w:marBottom w:val="0"/>
      <w:divBdr>
        <w:top w:val="none" w:sz="0" w:space="0" w:color="auto"/>
        <w:left w:val="none" w:sz="0" w:space="0" w:color="auto"/>
        <w:bottom w:val="none" w:sz="0" w:space="0" w:color="auto"/>
        <w:right w:val="none" w:sz="0" w:space="0" w:color="auto"/>
      </w:divBdr>
      <w:divsChild>
        <w:div w:id="234248633">
          <w:marLeft w:val="1166"/>
          <w:marRight w:val="0"/>
          <w:marTop w:val="96"/>
          <w:marBottom w:val="0"/>
          <w:divBdr>
            <w:top w:val="none" w:sz="0" w:space="0" w:color="auto"/>
            <w:left w:val="none" w:sz="0" w:space="0" w:color="auto"/>
            <w:bottom w:val="none" w:sz="0" w:space="0" w:color="auto"/>
            <w:right w:val="none" w:sz="0" w:space="0" w:color="auto"/>
          </w:divBdr>
        </w:div>
        <w:div w:id="773944787">
          <w:marLeft w:val="1166"/>
          <w:marRight w:val="0"/>
          <w:marTop w:val="96"/>
          <w:marBottom w:val="0"/>
          <w:divBdr>
            <w:top w:val="none" w:sz="0" w:space="0" w:color="auto"/>
            <w:left w:val="none" w:sz="0" w:space="0" w:color="auto"/>
            <w:bottom w:val="none" w:sz="0" w:space="0" w:color="auto"/>
            <w:right w:val="none" w:sz="0" w:space="0" w:color="auto"/>
          </w:divBdr>
        </w:div>
        <w:div w:id="838039044">
          <w:marLeft w:val="1166"/>
          <w:marRight w:val="0"/>
          <w:marTop w:val="96"/>
          <w:marBottom w:val="0"/>
          <w:divBdr>
            <w:top w:val="none" w:sz="0" w:space="0" w:color="auto"/>
            <w:left w:val="none" w:sz="0" w:space="0" w:color="auto"/>
            <w:bottom w:val="none" w:sz="0" w:space="0" w:color="auto"/>
            <w:right w:val="none" w:sz="0" w:space="0" w:color="auto"/>
          </w:divBdr>
        </w:div>
        <w:div w:id="1233808413">
          <w:marLeft w:val="1166"/>
          <w:marRight w:val="0"/>
          <w:marTop w:val="96"/>
          <w:marBottom w:val="0"/>
          <w:divBdr>
            <w:top w:val="none" w:sz="0" w:space="0" w:color="auto"/>
            <w:left w:val="none" w:sz="0" w:space="0" w:color="auto"/>
            <w:bottom w:val="none" w:sz="0" w:space="0" w:color="auto"/>
            <w:right w:val="none" w:sz="0" w:space="0" w:color="auto"/>
          </w:divBdr>
        </w:div>
        <w:div w:id="1888447583">
          <w:marLeft w:val="1166"/>
          <w:marRight w:val="0"/>
          <w:marTop w:val="96"/>
          <w:marBottom w:val="0"/>
          <w:divBdr>
            <w:top w:val="none" w:sz="0" w:space="0" w:color="auto"/>
            <w:left w:val="none" w:sz="0" w:space="0" w:color="auto"/>
            <w:bottom w:val="none" w:sz="0" w:space="0" w:color="auto"/>
            <w:right w:val="none" w:sz="0" w:space="0" w:color="auto"/>
          </w:divBdr>
        </w:div>
      </w:divsChild>
    </w:div>
    <w:div w:id="572664888">
      <w:bodyDiv w:val="1"/>
      <w:marLeft w:val="0"/>
      <w:marRight w:val="0"/>
      <w:marTop w:val="0"/>
      <w:marBottom w:val="0"/>
      <w:divBdr>
        <w:top w:val="none" w:sz="0" w:space="0" w:color="auto"/>
        <w:left w:val="none" w:sz="0" w:space="0" w:color="auto"/>
        <w:bottom w:val="none" w:sz="0" w:space="0" w:color="auto"/>
        <w:right w:val="none" w:sz="0" w:space="0" w:color="auto"/>
      </w:divBdr>
    </w:div>
    <w:div w:id="756289924">
      <w:bodyDiv w:val="1"/>
      <w:marLeft w:val="0"/>
      <w:marRight w:val="0"/>
      <w:marTop w:val="0"/>
      <w:marBottom w:val="0"/>
      <w:divBdr>
        <w:top w:val="none" w:sz="0" w:space="0" w:color="auto"/>
        <w:left w:val="none" w:sz="0" w:space="0" w:color="auto"/>
        <w:bottom w:val="none" w:sz="0" w:space="0" w:color="auto"/>
        <w:right w:val="none" w:sz="0" w:space="0" w:color="auto"/>
      </w:divBdr>
      <w:divsChild>
        <w:div w:id="15355996">
          <w:marLeft w:val="547"/>
          <w:marRight w:val="0"/>
          <w:marTop w:val="106"/>
          <w:marBottom w:val="0"/>
          <w:divBdr>
            <w:top w:val="none" w:sz="0" w:space="0" w:color="auto"/>
            <w:left w:val="none" w:sz="0" w:space="0" w:color="auto"/>
            <w:bottom w:val="none" w:sz="0" w:space="0" w:color="auto"/>
            <w:right w:val="none" w:sz="0" w:space="0" w:color="auto"/>
          </w:divBdr>
        </w:div>
        <w:div w:id="115101396">
          <w:marLeft w:val="547"/>
          <w:marRight w:val="0"/>
          <w:marTop w:val="106"/>
          <w:marBottom w:val="0"/>
          <w:divBdr>
            <w:top w:val="none" w:sz="0" w:space="0" w:color="auto"/>
            <w:left w:val="none" w:sz="0" w:space="0" w:color="auto"/>
            <w:bottom w:val="none" w:sz="0" w:space="0" w:color="auto"/>
            <w:right w:val="none" w:sz="0" w:space="0" w:color="auto"/>
          </w:divBdr>
        </w:div>
        <w:div w:id="663818275">
          <w:marLeft w:val="547"/>
          <w:marRight w:val="0"/>
          <w:marTop w:val="106"/>
          <w:marBottom w:val="0"/>
          <w:divBdr>
            <w:top w:val="none" w:sz="0" w:space="0" w:color="auto"/>
            <w:left w:val="none" w:sz="0" w:space="0" w:color="auto"/>
            <w:bottom w:val="none" w:sz="0" w:space="0" w:color="auto"/>
            <w:right w:val="none" w:sz="0" w:space="0" w:color="auto"/>
          </w:divBdr>
        </w:div>
        <w:div w:id="681398265">
          <w:marLeft w:val="547"/>
          <w:marRight w:val="0"/>
          <w:marTop w:val="106"/>
          <w:marBottom w:val="0"/>
          <w:divBdr>
            <w:top w:val="none" w:sz="0" w:space="0" w:color="auto"/>
            <w:left w:val="none" w:sz="0" w:space="0" w:color="auto"/>
            <w:bottom w:val="none" w:sz="0" w:space="0" w:color="auto"/>
            <w:right w:val="none" w:sz="0" w:space="0" w:color="auto"/>
          </w:divBdr>
        </w:div>
      </w:divsChild>
    </w:div>
    <w:div w:id="807435523">
      <w:bodyDiv w:val="1"/>
      <w:marLeft w:val="0"/>
      <w:marRight w:val="0"/>
      <w:marTop w:val="0"/>
      <w:marBottom w:val="0"/>
      <w:divBdr>
        <w:top w:val="none" w:sz="0" w:space="0" w:color="auto"/>
        <w:left w:val="none" w:sz="0" w:space="0" w:color="auto"/>
        <w:bottom w:val="none" w:sz="0" w:space="0" w:color="auto"/>
        <w:right w:val="none" w:sz="0" w:space="0" w:color="auto"/>
      </w:divBdr>
      <w:divsChild>
        <w:div w:id="212276675">
          <w:marLeft w:val="547"/>
          <w:marRight w:val="0"/>
          <w:marTop w:val="115"/>
          <w:marBottom w:val="0"/>
          <w:divBdr>
            <w:top w:val="none" w:sz="0" w:space="0" w:color="auto"/>
            <w:left w:val="none" w:sz="0" w:space="0" w:color="auto"/>
            <w:bottom w:val="none" w:sz="0" w:space="0" w:color="auto"/>
            <w:right w:val="none" w:sz="0" w:space="0" w:color="auto"/>
          </w:divBdr>
        </w:div>
        <w:div w:id="483736617">
          <w:marLeft w:val="547"/>
          <w:marRight w:val="0"/>
          <w:marTop w:val="115"/>
          <w:marBottom w:val="0"/>
          <w:divBdr>
            <w:top w:val="none" w:sz="0" w:space="0" w:color="auto"/>
            <w:left w:val="none" w:sz="0" w:space="0" w:color="auto"/>
            <w:bottom w:val="none" w:sz="0" w:space="0" w:color="auto"/>
            <w:right w:val="none" w:sz="0" w:space="0" w:color="auto"/>
          </w:divBdr>
        </w:div>
        <w:div w:id="1479037195">
          <w:marLeft w:val="547"/>
          <w:marRight w:val="0"/>
          <w:marTop w:val="115"/>
          <w:marBottom w:val="0"/>
          <w:divBdr>
            <w:top w:val="none" w:sz="0" w:space="0" w:color="auto"/>
            <w:left w:val="none" w:sz="0" w:space="0" w:color="auto"/>
            <w:bottom w:val="none" w:sz="0" w:space="0" w:color="auto"/>
            <w:right w:val="none" w:sz="0" w:space="0" w:color="auto"/>
          </w:divBdr>
        </w:div>
      </w:divsChild>
    </w:div>
    <w:div w:id="886837841">
      <w:bodyDiv w:val="1"/>
      <w:marLeft w:val="0"/>
      <w:marRight w:val="0"/>
      <w:marTop w:val="0"/>
      <w:marBottom w:val="0"/>
      <w:divBdr>
        <w:top w:val="none" w:sz="0" w:space="0" w:color="auto"/>
        <w:left w:val="none" w:sz="0" w:space="0" w:color="auto"/>
        <w:bottom w:val="none" w:sz="0" w:space="0" w:color="auto"/>
        <w:right w:val="none" w:sz="0" w:space="0" w:color="auto"/>
      </w:divBdr>
    </w:div>
    <w:div w:id="1049962761">
      <w:bodyDiv w:val="1"/>
      <w:marLeft w:val="0"/>
      <w:marRight w:val="0"/>
      <w:marTop w:val="0"/>
      <w:marBottom w:val="0"/>
      <w:divBdr>
        <w:top w:val="none" w:sz="0" w:space="0" w:color="auto"/>
        <w:left w:val="none" w:sz="0" w:space="0" w:color="auto"/>
        <w:bottom w:val="none" w:sz="0" w:space="0" w:color="auto"/>
        <w:right w:val="none" w:sz="0" w:space="0" w:color="auto"/>
      </w:divBdr>
      <w:divsChild>
        <w:div w:id="551043832">
          <w:marLeft w:val="720"/>
          <w:marRight w:val="0"/>
          <w:marTop w:val="240"/>
          <w:marBottom w:val="0"/>
          <w:divBdr>
            <w:top w:val="none" w:sz="0" w:space="0" w:color="auto"/>
            <w:left w:val="none" w:sz="0" w:space="0" w:color="auto"/>
            <w:bottom w:val="none" w:sz="0" w:space="0" w:color="auto"/>
            <w:right w:val="none" w:sz="0" w:space="0" w:color="auto"/>
          </w:divBdr>
        </w:div>
        <w:div w:id="660700233">
          <w:marLeft w:val="720"/>
          <w:marRight w:val="0"/>
          <w:marTop w:val="240"/>
          <w:marBottom w:val="0"/>
          <w:divBdr>
            <w:top w:val="none" w:sz="0" w:space="0" w:color="auto"/>
            <w:left w:val="none" w:sz="0" w:space="0" w:color="auto"/>
            <w:bottom w:val="none" w:sz="0" w:space="0" w:color="auto"/>
            <w:right w:val="none" w:sz="0" w:space="0" w:color="auto"/>
          </w:divBdr>
        </w:div>
      </w:divsChild>
    </w:div>
    <w:div w:id="1365473873">
      <w:bodyDiv w:val="1"/>
      <w:marLeft w:val="0"/>
      <w:marRight w:val="0"/>
      <w:marTop w:val="0"/>
      <w:marBottom w:val="0"/>
      <w:divBdr>
        <w:top w:val="none" w:sz="0" w:space="0" w:color="auto"/>
        <w:left w:val="none" w:sz="0" w:space="0" w:color="auto"/>
        <w:bottom w:val="none" w:sz="0" w:space="0" w:color="auto"/>
        <w:right w:val="none" w:sz="0" w:space="0" w:color="auto"/>
      </w:divBdr>
    </w:div>
    <w:div w:id="1509907965">
      <w:bodyDiv w:val="1"/>
      <w:marLeft w:val="0"/>
      <w:marRight w:val="0"/>
      <w:marTop w:val="0"/>
      <w:marBottom w:val="0"/>
      <w:divBdr>
        <w:top w:val="none" w:sz="0" w:space="0" w:color="auto"/>
        <w:left w:val="none" w:sz="0" w:space="0" w:color="auto"/>
        <w:bottom w:val="none" w:sz="0" w:space="0" w:color="auto"/>
        <w:right w:val="none" w:sz="0" w:space="0" w:color="auto"/>
      </w:divBdr>
    </w:div>
    <w:div w:id="1687172702">
      <w:bodyDiv w:val="1"/>
      <w:marLeft w:val="0"/>
      <w:marRight w:val="0"/>
      <w:marTop w:val="0"/>
      <w:marBottom w:val="0"/>
      <w:divBdr>
        <w:top w:val="none" w:sz="0" w:space="0" w:color="auto"/>
        <w:left w:val="none" w:sz="0" w:space="0" w:color="auto"/>
        <w:bottom w:val="none" w:sz="0" w:space="0" w:color="auto"/>
        <w:right w:val="none" w:sz="0" w:space="0" w:color="auto"/>
      </w:divBdr>
      <w:divsChild>
        <w:div w:id="57678145">
          <w:marLeft w:val="720"/>
          <w:marRight w:val="0"/>
          <w:marTop w:val="106"/>
          <w:marBottom w:val="0"/>
          <w:divBdr>
            <w:top w:val="none" w:sz="0" w:space="0" w:color="auto"/>
            <w:left w:val="none" w:sz="0" w:space="0" w:color="auto"/>
            <w:bottom w:val="none" w:sz="0" w:space="0" w:color="auto"/>
            <w:right w:val="none" w:sz="0" w:space="0" w:color="auto"/>
          </w:divBdr>
        </w:div>
        <w:div w:id="836265788">
          <w:marLeft w:val="720"/>
          <w:marRight w:val="0"/>
          <w:marTop w:val="106"/>
          <w:marBottom w:val="0"/>
          <w:divBdr>
            <w:top w:val="none" w:sz="0" w:space="0" w:color="auto"/>
            <w:left w:val="none" w:sz="0" w:space="0" w:color="auto"/>
            <w:bottom w:val="none" w:sz="0" w:space="0" w:color="auto"/>
            <w:right w:val="none" w:sz="0" w:space="0" w:color="auto"/>
          </w:divBdr>
        </w:div>
        <w:div w:id="1657487733">
          <w:marLeft w:val="720"/>
          <w:marRight w:val="0"/>
          <w:marTop w:val="360"/>
          <w:marBottom w:val="0"/>
          <w:divBdr>
            <w:top w:val="none" w:sz="0" w:space="0" w:color="auto"/>
            <w:left w:val="none" w:sz="0" w:space="0" w:color="auto"/>
            <w:bottom w:val="none" w:sz="0" w:space="0" w:color="auto"/>
            <w:right w:val="none" w:sz="0" w:space="0" w:color="auto"/>
          </w:divBdr>
        </w:div>
        <w:div w:id="1820148970">
          <w:marLeft w:val="720"/>
          <w:marRight w:val="0"/>
          <w:marTop w:val="106"/>
          <w:marBottom w:val="0"/>
          <w:divBdr>
            <w:top w:val="none" w:sz="0" w:space="0" w:color="auto"/>
            <w:left w:val="none" w:sz="0" w:space="0" w:color="auto"/>
            <w:bottom w:val="none" w:sz="0" w:space="0" w:color="auto"/>
            <w:right w:val="none" w:sz="0" w:space="0" w:color="auto"/>
          </w:divBdr>
        </w:div>
      </w:divsChild>
    </w:div>
    <w:div w:id="1749309446">
      <w:bodyDiv w:val="1"/>
      <w:marLeft w:val="0"/>
      <w:marRight w:val="0"/>
      <w:marTop w:val="0"/>
      <w:marBottom w:val="0"/>
      <w:divBdr>
        <w:top w:val="none" w:sz="0" w:space="0" w:color="auto"/>
        <w:left w:val="none" w:sz="0" w:space="0" w:color="auto"/>
        <w:bottom w:val="none" w:sz="0" w:space="0" w:color="auto"/>
        <w:right w:val="none" w:sz="0" w:space="0" w:color="auto"/>
      </w:divBdr>
    </w:div>
    <w:div w:id="1823155737">
      <w:bodyDiv w:val="1"/>
      <w:marLeft w:val="0"/>
      <w:marRight w:val="0"/>
      <w:marTop w:val="0"/>
      <w:marBottom w:val="0"/>
      <w:divBdr>
        <w:top w:val="none" w:sz="0" w:space="0" w:color="auto"/>
        <w:left w:val="none" w:sz="0" w:space="0" w:color="auto"/>
        <w:bottom w:val="none" w:sz="0" w:space="0" w:color="auto"/>
        <w:right w:val="none" w:sz="0" w:space="0" w:color="auto"/>
      </w:divBdr>
      <w:divsChild>
        <w:div w:id="361320793">
          <w:marLeft w:val="0"/>
          <w:marRight w:val="0"/>
          <w:marTop w:val="0"/>
          <w:marBottom w:val="0"/>
          <w:divBdr>
            <w:top w:val="none" w:sz="0" w:space="0" w:color="auto"/>
            <w:left w:val="none" w:sz="0" w:space="0" w:color="auto"/>
            <w:bottom w:val="none" w:sz="0" w:space="0" w:color="auto"/>
            <w:right w:val="none" w:sz="0" w:space="0" w:color="auto"/>
          </w:divBdr>
        </w:div>
      </w:divsChild>
    </w:div>
    <w:div w:id="1928227437">
      <w:bodyDiv w:val="1"/>
      <w:marLeft w:val="0"/>
      <w:marRight w:val="0"/>
      <w:marTop w:val="0"/>
      <w:marBottom w:val="0"/>
      <w:divBdr>
        <w:top w:val="none" w:sz="0" w:space="0" w:color="auto"/>
        <w:left w:val="none" w:sz="0" w:space="0" w:color="auto"/>
        <w:bottom w:val="none" w:sz="0" w:space="0" w:color="auto"/>
        <w:right w:val="none" w:sz="0" w:space="0" w:color="auto"/>
      </w:divBdr>
      <w:divsChild>
        <w:div w:id="268854312">
          <w:marLeft w:val="547"/>
          <w:marRight w:val="0"/>
          <w:marTop w:val="115"/>
          <w:marBottom w:val="0"/>
          <w:divBdr>
            <w:top w:val="none" w:sz="0" w:space="0" w:color="auto"/>
            <w:left w:val="none" w:sz="0" w:space="0" w:color="auto"/>
            <w:bottom w:val="none" w:sz="0" w:space="0" w:color="auto"/>
            <w:right w:val="none" w:sz="0" w:space="0" w:color="auto"/>
          </w:divBdr>
        </w:div>
        <w:div w:id="305471558">
          <w:marLeft w:val="547"/>
          <w:marRight w:val="0"/>
          <w:marTop w:val="115"/>
          <w:marBottom w:val="0"/>
          <w:divBdr>
            <w:top w:val="none" w:sz="0" w:space="0" w:color="auto"/>
            <w:left w:val="none" w:sz="0" w:space="0" w:color="auto"/>
            <w:bottom w:val="none" w:sz="0" w:space="0" w:color="auto"/>
            <w:right w:val="none" w:sz="0" w:space="0" w:color="auto"/>
          </w:divBdr>
        </w:div>
        <w:div w:id="682785089">
          <w:marLeft w:val="547"/>
          <w:marRight w:val="0"/>
          <w:marTop w:val="115"/>
          <w:marBottom w:val="0"/>
          <w:divBdr>
            <w:top w:val="none" w:sz="0" w:space="0" w:color="auto"/>
            <w:left w:val="none" w:sz="0" w:space="0" w:color="auto"/>
            <w:bottom w:val="none" w:sz="0" w:space="0" w:color="auto"/>
            <w:right w:val="none" w:sz="0" w:space="0" w:color="auto"/>
          </w:divBdr>
        </w:div>
        <w:div w:id="1699356414">
          <w:marLeft w:val="547"/>
          <w:marRight w:val="0"/>
          <w:marTop w:val="115"/>
          <w:marBottom w:val="0"/>
          <w:divBdr>
            <w:top w:val="none" w:sz="0" w:space="0" w:color="auto"/>
            <w:left w:val="none" w:sz="0" w:space="0" w:color="auto"/>
            <w:bottom w:val="none" w:sz="0" w:space="0" w:color="auto"/>
            <w:right w:val="none" w:sz="0" w:space="0" w:color="auto"/>
          </w:divBdr>
        </w:div>
        <w:div w:id="1930312491">
          <w:marLeft w:val="547"/>
          <w:marRight w:val="0"/>
          <w:marTop w:val="115"/>
          <w:marBottom w:val="0"/>
          <w:divBdr>
            <w:top w:val="none" w:sz="0" w:space="0" w:color="auto"/>
            <w:left w:val="none" w:sz="0" w:space="0" w:color="auto"/>
            <w:bottom w:val="none" w:sz="0" w:space="0" w:color="auto"/>
            <w:right w:val="none" w:sz="0" w:space="0" w:color="auto"/>
          </w:divBdr>
        </w:div>
        <w:div w:id="2066833401">
          <w:marLeft w:val="547"/>
          <w:marRight w:val="0"/>
          <w:marTop w:val="115"/>
          <w:marBottom w:val="0"/>
          <w:divBdr>
            <w:top w:val="none" w:sz="0" w:space="0" w:color="auto"/>
            <w:left w:val="none" w:sz="0" w:space="0" w:color="auto"/>
            <w:bottom w:val="none" w:sz="0" w:space="0" w:color="auto"/>
            <w:right w:val="none" w:sz="0" w:space="0" w:color="auto"/>
          </w:divBdr>
        </w:div>
      </w:divsChild>
    </w:div>
    <w:div w:id="2020230416">
      <w:bodyDiv w:val="1"/>
      <w:marLeft w:val="0"/>
      <w:marRight w:val="0"/>
      <w:marTop w:val="0"/>
      <w:marBottom w:val="0"/>
      <w:divBdr>
        <w:top w:val="none" w:sz="0" w:space="0" w:color="auto"/>
        <w:left w:val="none" w:sz="0" w:space="0" w:color="auto"/>
        <w:bottom w:val="none" w:sz="0" w:space="0" w:color="auto"/>
        <w:right w:val="none" w:sz="0" w:space="0" w:color="auto"/>
      </w:divBdr>
      <w:divsChild>
        <w:div w:id="14306564">
          <w:marLeft w:val="547"/>
          <w:marRight w:val="0"/>
          <w:marTop w:val="106"/>
          <w:marBottom w:val="0"/>
          <w:divBdr>
            <w:top w:val="none" w:sz="0" w:space="0" w:color="auto"/>
            <w:left w:val="none" w:sz="0" w:space="0" w:color="auto"/>
            <w:bottom w:val="none" w:sz="0" w:space="0" w:color="auto"/>
            <w:right w:val="none" w:sz="0" w:space="0" w:color="auto"/>
          </w:divBdr>
        </w:div>
        <w:div w:id="340088929">
          <w:marLeft w:val="547"/>
          <w:marRight w:val="0"/>
          <w:marTop w:val="106"/>
          <w:marBottom w:val="0"/>
          <w:divBdr>
            <w:top w:val="none" w:sz="0" w:space="0" w:color="auto"/>
            <w:left w:val="none" w:sz="0" w:space="0" w:color="auto"/>
            <w:bottom w:val="none" w:sz="0" w:space="0" w:color="auto"/>
            <w:right w:val="none" w:sz="0" w:space="0" w:color="auto"/>
          </w:divBdr>
        </w:div>
        <w:div w:id="522406160">
          <w:marLeft w:val="547"/>
          <w:marRight w:val="0"/>
          <w:marTop w:val="106"/>
          <w:marBottom w:val="0"/>
          <w:divBdr>
            <w:top w:val="none" w:sz="0" w:space="0" w:color="auto"/>
            <w:left w:val="none" w:sz="0" w:space="0" w:color="auto"/>
            <w:bottom w:val="none" w:sz="0" w:space="0" w:color="auto"/>
            <w:right w:val="none" w:sz="0" w:space="0" w:color="auto"/>
          </w:divBdr>
        </w:div>
        <w:div w:id="770013155">
          <w:marLeft w:val="547"/>
          <w:marRight w:val="0"/>
          <w:marTop w:val="106"/>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vimeo.com/686094107"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vimeo.com/680110813"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assignmentatlanta.wordpress.com/2010/11/27/unlocked-the-lois-curtis-story/" TargetMode="External"/><Relationship Id="rId4" Type="http://schemas.openxmlformats.org/officeDocument/2006/relationships/settings" Target="settings.xml"/><Relationship Id="rId9" Type="http://schemas.openxmlformats.org/officeDocument/2006/relationships/hyperlink" Target="http://www.creativerayne.com/about-robin/" TargetMode="External"/><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2AB51F-7524-4BAA-98D4-2DAF5DE7A2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Pages>
  <Words>1152</Words>
  <Characters>6572</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8:30-8:45 AM</vt:lpstr>
    </vt:vector>
  </TitlesOfParts>
  <Company>DHHS</Company>
  <LinksUpToDate>false</LinksUpToDate>
  <CharactersWithSpaces>7709</CharactersWithSpaces>
  <SharedDoc>false</SharedDoc>
  <HLinks>
    <vt:vector size="6" baseType="variant">
      <vt:variant>
        <vt:i4>3145853</vt:i4>
      </vt:variant>
      <vt:variant>
        <vt:i4>0</vt:i4>
      </vt:variant>
      <vt:variant>
        <vt:i4>0</vt:i4>
      </vt:variant>
      <vt:variant>
        <vt:i4>5</vt:i4>
      </vt:variant>
      <vt:variant>
        <vt:lpwstr>http://www.csh.org/events-calendar/understanding-new-medicaid-hcbs-final-rule-and-what-it-means-for-supportive-housing/</vt:lpwstr>
      </vt:variant>
      <vt:variant>
        <vt:lpwstr>sthash.RQZCTCz2.dpuf</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8:30-8:45 AM</dc:title>
  <dc:subject/>
  <dc:creator>Steve Strom</dc:creator>
  <cp:keywords/>
  <cp:lastModifiedBy>Swartz, Melissa</cp:lastModifiedBy>
  <cp:revision>2</cp:revision>
  <cp:lastPrinted>2017-10-27T16:22:00Z</cp:lastPrinted>
  <dcterms:created xsi:type="dcterms:W3CDTF">2022-05-11T13:18:00Z</dcterms:created>
  <dcterms:modified xsi:type="dcterms:W3CDTF">2022-05-11T13:18:00Z</dcterms:modified>
</cp:coreProperties>
</file>